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04277babaf4ce6" /></Relationships>
</file>

<file path=word/document.xml><?xml version="1.0" encoding="utf-8"?>
<w:document xmlns:r="http://schemas.openxmlformats.org/officeDocument/2006/relationships" xmlns:w="http://schemas.openxmlformats.org/wordprocessingml/2006/main">
  <w:body>
    <w:p>
      <w:pPr>
        <w:pStyle w:val="Title"/>
      </w:pPr>
      <w:r>
        <w:t>Establishment—Australian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c4cc7359584e4b">
              <w:r>
                <w:rPr>
                  <w:rStyle w:val="Hyperlink"/>
                  <w:color w:val="244061"/>
                </w:rPr>
                <w:t xml:space="preserve">Health</w:t>
              </w:r>
            </w:hyperlink>
            <w:r>
              <w:rPr>
                <w:rStyle w:val="row-content"/>
                <w:color w:val="244061"/>
              </w:rPr>
              <w:t xml:space="preserve">, Standard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an establishment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daec26a6740d0">
              <w:r>
                <w:rPr>
                  <w:rStyle w:val="Hyperlink"/>
                </w:rPr>
                <w:t xml:space="preserve">Establishment—Australian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3529ec726d48a6">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8906747e911344fe">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applies to the location of the establishment and not to the patient's area of usual residence.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Australian Statistical Geography Standard (ASGS). Cat No. 1270.0. Australian Bureau of Statistics, Canberra. Viewed 19 July 2019, </w:t>
            </w:r>
            <w:hyperlink w:history="true" r:id="R63adbd6c238646b1">
              <w:r>
                <w:rPr>
                  <w:rStyle w:val="Hyperlink"/>
                </w:rPr>
                <w:t xml:space="preserve">https://www.abs.gov.au/AUSSTATS/abs@.nsf/Lookup/1270.0.55.001</w:t>
              </w:r>
              <w:r>
                <w:br/>
              </w:r>
              <w:r>
                <w:rPr>
                  <w:rStyle w:val="row-content-rich-text"/>
                </w:rPr>
                <w:t xml:space="preserve">Main+Features10018July%202016?OpenDocument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74c4a27752f1443d">
              <w:r>
                <w:rPr>
                  <w:rStyle w:val="Hyperlink"/>
                </w:rPr>
                <w:t xml:space="preserve">https://www.standards.org.au/standards-catalogue/sa-snz/</w:t>
              </w:r>
              <w:r>
                <w:br/>
              </w:r>
              <w:r>
                <w:rPr>
                  <w:rStyle w:val="row-content-rich-text"/>
                </w:rPr>
                <w:t xml:space="preserve">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f97684982f4740">
              <w:r>
                <w:rPr>
                  <w:rStyle w:val="Hyperlink"/>
                </w:rPr>
                <w:t xml:space="preserve">Establishment—Australian state/territory identifier, code N</w:t>
              </w:r>
            </w:hyperlink>
          </w:p>
          <w:p>
            <w:pPr>
              <w:spacing w:before="0" w:after="0"/>
            </w:pPr>
            <w:r>
              <w:rPr>
                <w:rStyle w:val="row-content"/>
                <w:color w:val="244061"/>
              </w:rPr>
              <w:t xml:space="preserve">       </w:t>
            </w:r>
            <w:hyperlink w:history="true" r:id="R9f4fcf2ac75244cf">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5fe573fe38a64be4">
              <w:r>
                <w:rPr>
                  <w:rStyle w:val="Hyperlink"/>
                </w:rPr>
                <w:t xml:space="preserve">Establishment—Australian state/territory identifier, code N</w:t>
              </w:r>
            </w:hyperlink>
          </w:p>
          <w:p>
            <w:pPr>
              <w:spacing w:before="0" w:after="0"/>
            </w:pPr>
            <w:r>
              <w:rPr>
                <w:rStyle w:val="row-content"/>
                <w:color w:val="244061"/>
              </w:rPr>
              <w:t xml:space="preserve">       </w:t>
            </w:r>
            <w:hyperlink w:history="true" r:id="R05d0bf6586ee47ba">
              <w:r>
                <w:rPr>
                  <w:rStyle w:val="Hyperlink"/>
                  <w:color w:val="244061"/>
                </w:rPr>
                <w:t xml:space="preserve">Australian Institute of Health and Welfare</w:t>
              </w:r>
            </w:hyperlink>
            <w:r>
              <w:rPr>
                <w:rStyle w:val="row-content"/>
                <w:color w:val="244061"/>
              </w:rPr>
              <w:t xml:space="preserve">, Recorded 25/03/2024</w:t>
            </w:r>
          </w:p>
          <w:p>
            <w:pPr>
              <w:spacing w:before="0" w:after="0"/>
            </w:pPr>
            <w:r>
              <w:rPr>
                <w:rStyle w:val="row-content"/>
                <w:color w:val="244061"/>
              </w:rPr>
              <w:t xml:space="preserve">       </w:t>
            </w:r>
            <w:hyperlink w:history="true" r:id="Rf4e64b3cf4a14c00">
              <w:r>
                <w:rPr>
                  <w:rStyle w:val="Hyperlink"/>
                  <w:color w:val="244061"/>
                </w:rPr>
                <w:t xml:space="preserve">Health</w:t>
              </w:r>
            </w:hyperlink>
            <w:r>
              <w:rPr>
                <w:rStyle w:val="row-content"/>
                <w:color w:val="244061"/>
              </w:rPr>
              <w:t xml:space="preserve">, Recorded 23/04/2024</w:t>
            </w:r>
          </w:p>
          <w:p>
            <w:r>
              <w:br/>
            </w:r>
            <w:r>
              <w:rPr>
                <w:rStyle w:val="row-content"/>
              </w:rPr>
              <w:t xml:space="preserve">Is used in the formation of </w:t>
            </w:r>
            <w:hyperlink w:history="true" r:id="R8c97e83ab1214d32">
              <w:r>
                <w:rPr>
                  <w:rStyle w:val="Hyperlink"/>
                </w:rPr>
                <w:t xml:space="preserve">Establishment—Local Hospital Network identifier, code NNN</w:t>
              </w:r>
            </w:hyperlink>
          </w:p>
          <w:p>
            <w:pPr>
              <w:spacing w:before="0" w:after="0"/>
            </w:pPr>
            <w:r>
              <w:rPr>
                <w:rStyle w:val="row-content"/>
                <w:color w:val="244061"/>
              </w:rPr>
              <w:t xml:space="preserve">       </w:t>
            </w:r>
            <w:hyperlink w:history="true" r:id="Rdbdd8b8486824df2">
              <w:r>
                <w:rPr>
                  <w:rStyle w:val="Hyperlink"/>
                  <w:color w:val="244061"/>
                </w:rPr>
                <w:t xml:space="preserve">Health</w:t>
              </w:r>
            </w:hyperlink>
            <w:r>
              <w:rPr>
                <w:rStyle w:val="row-content"/>
                <w:color w:val="244061"/>
              </w:rPr>
              <w:t xml:space="preserve">, Standard 06/12/2023</w:t>
            </w:r>
          </w:p>
          <w:p>
            <w:r>
              <w:br/>
            </w:r>
            <w:r>
              <w:rPr>
                <w:rStyle w:val="row-content"/>
              </w:rPr>
              <w:t xml:space="preserve">Is used in the formation of </w:t>
            </w:r>
            <w:hyperlink w:history="true" r:id="R17df606ebd044f99">
              <w:r>
                <w:rPr>
                  <w:rStyle w:val="Hyperlink"/>
                </w:rPr>
                <w:t xml:space="preserve">Establishment—Local Hospital Network identifier, code NNN</w:t>
              </w:r>
            </w:hyperlink>
          </w:p>
          <w:p>
            <w:pPr>
              <w:spacing w:before="0" w:after="0"/>
            </w:pPr>
            <w:r>
              <w:rPr>
                <w:rStyle w:val="row-content"/>
                <w:color w:val="244061"/>
              </w:rPr>
              <w:t xml:space="preserve">       </w:t>
            </w:r>
            <w:hyperlink w:history="true" r:id="Rc529e92edb574bb5">
              <w:r>
                <w:rPr>
                  <w:rStyle w:val="Hyperlink"/>
                  <w:color w:val="244061"/>
                </w:rPr>
                <w:t xml:space="preserve">Health</w:t>
              </w:r>
            </w:hyperlink>
            <w:r>
              <w:rPr>
                <w:rStyle w:val="row-content"/>
                <w:color w:val="244061"/>
              </w:rPr>
              <w:t xml:space="preserve">, Superseded 09/09/2022</w:t>
            </w:r>
          </w:p>
          <w:p>
            <w:r>
              <w:br/>
            </w:r>
            <w:r>
              <w:rPr>
                <w:rStyle w:val="row-content"/>
              </w:rPr>
              <w:t xml:space="preserve">Is used in the formation of </w:t>
            </w:r>
            <w:hyperlink w:history="true" r:id="R90b68988c12e4ba5">
              <w:r>
                <w:rPr>
                  <w:rStyle w:val="Hyperlink"/>
                </w:rPr>
                <w:t xml:space="preserve">Establishment—Local Hospital Network identifier, code NNN</w:t>
              </w:r>
            </w:hyperlink>
          </w:p>
          <w:p>
            <w:pPr>
              <w:spacing w:before="0" w:after="0"/>
            </w:pPr>
            <w:r>
              <w:rPr>
                <w:rStyle w:val="row-content"/>
                <w:color w:val="244061"/>
              </w:rPr>
              <w:t xml:space="preserve">       </w:t>
            </w:r>
            <w:hyperlink w:history="true" r:id="Rb3f4e74e48374e82">
              <w:r>
                <w:rPr>
                  <w:rStyle w:val="Hyperlink"/>
                  <w:color w:val="244061"/>
                </w:rPr>
                <w:t xml:space="preserve">Health</w:t>
              </w:r>
            </w:hyperlink>
            <w:r>
              <w:rPr>
                <w:rStyle w:val="row-content"/>
                <w:color w:val="244061"/>
              </w:rPr>
              <w:t xml:space="preserve">, Superseded 06/12/2023</w:t>
            </w:r>
          </w:p>
          <w:p>
            <w:r>
              <w:br/>
            </w:r>
            <w:r>
              <w:rPr>
                <w:rStyle w:val="row-content"/>
              </w:rPr>
              <w:t xml:space="preserve">Is used in the formation of </w:t>
            </w:r>
            <w:hyperlink w:history="true" r:id="Recc682f4be234e63">
              <w:r>
                <w:rPr>
                  <w:rStyle w:val="Hyperlink"/>
                </w:rPr>
                <w:t xml:space="preserve">Establishment—organisation identifier (Australian), NNX[X]NNNNN[NNNN]</w:t>
              </w:r>
            </w:hyperlink>
          </w:p>
          <w:p>
            <w:pPr>
              <w:spacing w:before="0" w:after="0"/>
            </w:pPr>
            <w:r>
              <w:rPr>
                <w:rStyle w:val="row-content"/>
                <w:color w:val="244061"/>
              </w:rPr>
              <w:t xml:space="preserve">       </w:t>
            </w:r>
            <w:hyperlink w:history="true" r:id="Reff9d962ff2d4990">
              <w:r>
                <w:rPr>
                  <w:rStyle w:val="Hyperlink"/>
                  <w:color w:val="244061"/>
                </w:rPr>
                <w:t xml:space="preserve">Health</w:t>
              </w:r>
            </w:hyperlink>
            <w:r>
              <w:rPr>
                <w:rStyle w:val="row-content"/>
                <w:color w:val="244061"/>
              </w:rPr>
              <w:t xml:space="preserve">, Recorded 17/08/2023</w:t>
            </w:r>
          </w:p>
          <w:p>
            <w:r>
              <w:br/>
            </w:r>
            <w:r>
              <w:rPr>
                <w:rStyle w:val="row-content"/>
              </w:rPr>
              <w:t xml:space="preserve">See also </w:t>
            </w:r>
            <w:hyperlink w:history="true" r:id="Rb7c4594918944bd9">
              <w:r>
                <w:rPr>
                  <w:rStyle w:val="Hyperlink"/>
                </w:rPr>
                <w:t xml:space="preserve">Mental health organisation type code NN</w:t>
              </w:r>
            </w:hyperlink>
          </w:p>
          <w:p>
            <w:pPr>
              <w:spacing w:before="0" w:after="0"/>
            </w:pPr>
            <w:r>
              <w:rPr>
                <w:rStyle w:val="row-content"/>
                <w:color w:val="244061"/>
              </w:rPr>
              <w:t xml:space="preserve">       </w:t>
            </w:r>
            <w:hyperlink w:history="true" r:id="Rbcd5f27fbb50405b">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8ab18e664fe4636">
              <w:r>
                <w:rPr>
                  <w:rStyle w:val="Hyperlink"/>
                </w:rPr>
                <w:t xml:space="preserve">Mental health organisation type code NN</w:t>
              </w:r>
            </w:hyperlink>
          </w:p>
          <w:p>
            <w:pPr>
              <w:spacing w:before="0" w:after="0"/>
            </w:pPr>
            <w:r>
              <w:rPr>
                <w:rStyle w:val="row-content"/>
                <w:color w:val="244061"/>
              </w:rPr>
              <w:t xml:space="preserve">       </w:t>
            </w:r>
            <w:hyperlink w:history="true" r:id="R135f7cd55d914d86">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b3095d4d41cf43f8">
              <w:r>
                <w:rPr>
                  <w:rStyle w:val="Hyperlink"/>
                </w:rPr>
                <w:t xml:space="preserve">Mental health organisation type code NN</w:t>
              </w:r>
            </w:hyperlink>
          </w:p>
          <w:p>
            <w:pPr>
              <w:spacing w:before="0" w:after="0"/>
            </w:pPr>
            <w:r>
              <w:rPr>
                <w:rStyle w:val="row-content"/>
                <w:color w:val="244061"/>
              </w:rPr>
              <w:t xml:space="preserve">       </w:t>
            </w:r>
            <w:hyperlink w:history="true" r:id="R0c622080d96d4028">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58b5d4ba9e74774">
              <w:r>
                <w:rPr>
                  <w:rStyle w:val="Hyperlink"/>
                </w:rPr>
                <w:t xml:space="preserve">Mental health organisation type code NN</w:t>
              </w:r>
            </w:hyperlink>
          </w:p>
          <w:p>
            <w:pPr>
              <w:spacing w:before="0" w:after="0"/>
            </w:pPr>
            <w:r>
              <w:rPr>
                <w:rStyle w:val="row-content"/>
                <w:color w:val="244061"/>
              </w:rPr>
              <w:t xml:space="preserve">       </w:t>
            </w:r>
            <w:hyperlink w:history="true" r:id="Rec3fb5d39d094602">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1b258a24c0394702">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25184437f266429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e835d4eb0a04c68">
              <w:r>
                <w:rPr>
                  <w:rStyle w:val="Hyperlink"/>
                </w:rPr>
                <w:t xml:space="preserve">Admitted patient care NMDS 2020–21</w:t>
              </w:r>
            </w:hyperlink>
          </w:p>
          <w:p>
            <w:pPr>
              <w:spacing w:before="0" w:after="0"/>
            </w:pPr>
            <w:r>
              <w:rPr>
                <w:rStyle w:val="row-content"/>
                <w:color w:val="244061"/>
              </w:rPr>
              <w:t xml:space="preserve">       </w:t>
            </w:r>
            <w:hyperlink w:history="true" r:id="Rbf55196784c4420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4b805c6f99f7463b">
              <w:r>
                <w:rPr>
                  <w:rStyle w:val="Hyperlink"/>
                </w:rPr>
                <w:t xml:space="preserve">Admitted patient care NMDS 2021–22</w:t>
              </w:r>
            </w:hyperlink>
          </w:p>
          <w:p>
            <w:pPr>
              <w:spacing w:before="0" w:after="0"/>
            </w:pPr>
            <w:r>
              <w:rPr>
                <w:rStyle w:val="row-content"/>
                <w:color w:val="244061"/>
              </w:rPr>
              <w:t xml:space="preserve">       </w:t>
            </w:r>
            <w:hyperlink w:history="true" r:id="Rf07f629911a441d3">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8c2955537be54114">
              <w:r>
                <w:rPr>
                  <w:rStyle w:val="Hyperlink"/>
                </w:rPr>
                <w:t xml:space="preserve">Admitted patient care NMDS 2022–23</w:t>
              </w:r>
            </w:hyperlink>
          </w:p>
          <w:p>
            <w:pPr>
              <w:spacing w:before="0" w:after="0"/>
            </w:pPr>
            <w:r>
              <w:rPr>
                <w:rStyle w:val="row-content"/>
                <w:color w:val="244061"/>
              </w:rPr>
              <w:t xml:space="preserve">       </w:t>
            </w:r>
            <w:hyperlink w:history="true" r:id="R5e2c2a1c36e1443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e7c9889c796346f8">
              <w:r>
                <w:rPr>
                  <w:rStyle w:val="Hyperlink"/>
                </w:rPr>
                <w:t xml:space="preserve">Admitted patient care NMDS 2023–24</w:t>
              </w:r>
            </w:hyperlink>
          </w:p>
          <w:p>
            <w:pPr>
              <w:spacing w:before="0" w:after="0"/>
            </w:pPr>
            <w:r>
              <w:rPr>
                <w:rStyle w:val="row-content"/>
                <w:color w:val="244061"/>
              </w:rPr>
              <w:t xml:space="preserve">       </w:t>
            </w:r>
            <w:hyperlink w:history="true" r:id="R92abfa7689bb48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d1aeaa7a9aa7446d">
              <w:r>
                <w:rPr>
                  <w:rStyle w:val="Hyperlink"/>
                </w:rPr>
                <w:t xml:space="preserve">Admitted patient care NMDS 2024–25</w:t>
              </w:r>
            </w:hyperlink>
          </w:p>
          <w:p>
            <w:pPr>
              <w:spacing w:before="0" w:after="0"/>
            </w:pPr>
            <w:r>
              <w:rPr>
                <w:rStyle w:val="row-content"/>
                <w:color w:val="244061"/>
              </w:rPr>
              <w:t xml:space="preserve">       </w:t>
            </w:r>
            <w:hyperlink w:history="true" r:id="R06b83d7972f946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applies to the location of the establishment and not to the patient's area of usual residence.</w:t>
            </w:r>
          </w:p>
          <w:p>
            <w:r>
              <w:br/>
            </w:r>
            <w:r>
              <w:br/>
            </w:r>
            <w:hyperlink w:history="true" r:id="Raee3628fd86d4955">
              <w:r>
                <w:rPr>
                  <w:rStyle w:val="Hyperlink"/>
                </w:rPr>
                <w:t xml:space="preserve">Bowel cancer diagnostic assessment cluster</w:t>
              </w:r>
            </w:hyperlink>
          </w:p>
          <w:p>
            <w:pPr>
              <w:spacing w:before="0" w:after="0"/>
            </w:pPr>
            <w:r>
              <w:rPr>
                <w:rStyle w:val="row-content"/>
                <w:color w:val="244061"/>
              </w:rPr>
              <w:t xml:space="preserve">       </w:t>
            </w:r>
            <w:hyperlink w:history="true" r:id="R7150118ee3cb466e">
              <w:r>
                <w:rPr>
                  <w:rStyle w:val="Hyperlink"/>
                  <w:color w:val="244061"/>
                </w:rPr>
                <w:t xml:space="preserve">Health</w:t>
              </w:r>
            </w:hyperlink>
            <w:r>
              <w:rPr>
                <w:rStyle w:val="row-content"/>
                <w:color w:val="244061"/>
              </w:rPr>
              <w:t xml:space="preserve">, Superseded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e0a71444a41c47d3">
              <w:r>
                <w:rPr>
                  <w:rStyle w:val="Hyperlink"/>
                </w:rPr>
                <w:t xml:space="preserve">Bowel cancer diagnostic assessment cluster</w:t>
              </w:r>
            </w:hyperlink>
          </w:p>
          <w:p>
            <w:pPr>
              <w:spacing w:before="0" w:after="0"/>
            </w:pPr>
            <w:r>
              <w:rPr>
                <w:rStyle w:val="row-content"/>
                <w:color w:val="244061"/>
              </w:rPr>
              <w:t xml:space="preserve">       </w:t>
            </w:r>
            <w:hyperlink w:history="true" r:id="R46c919c97d134c5f">
              <w:r>
                <w:rPr>
                  <w:rStyle w:val="Hyperlink"/>
                  <w:color w:val="244061"/>
                </w:rPr>
                <w:t xml:space="preserve">Health</w:t>
              </w:r>
            </w:hyperlink>
            <w:r>
              <w:rPr>
                <w:rStyle w:val="row-content"/>
                <w:color w:val="244061"/>
              </w:rPr>
              <w:t xml:space="preserve">, Standard 17/12/2021</w:t>
            </w:r>
          </w:p>
          <w:p>
            <w:r>
              <w:rPr>
                <w:rStyle w:val="row-content"/>
                <w:b/>
                <w:i/>
              </w:rPr>
              <w:t xml:space="preserve">DSS specific information: </w:t>
            </w:r>
          </w:p>
          <w:p>
            <w:r>
              <w:rPr>
                <w:rStyle w:val="row-content"/>
              </w:rPr>
              <w:t xml:space="preserve">This is the state or territory in which a bowel cancer diagnostic assessment occurs. This can be different to the person's state or territory of usual residence, e.g. a person living in Queanbeyan (in NSW) may undergo a diagnostic assessment in Canberra, i.e. in the ACT.</w:t>
            </w:r>
          </w:p>
          <w:p>
            <w:r>
              <w:br/>
            </w:r>
            <w:r>
              <w:br/>
            </w:r>
            <w:hyperlink w:history="true" r:id="R63a0ceedb7ff4c3f">
              <w:r>
                <w:rPr>
                  <w:rStyle w:val="Hyperlink"/>
                </w:rPr>
                <w:t xml:space="preserve">Community mental health care NMDS 2020–21</w:t>
              </w:r>
            </w:hyperlink>
          </w:p>
          <w:p>
            <w:pPr>
              <w:spacing w:before="0" w:after="0"/>
            </w:pPr>
            <w:r>
              <w:rPr>
                <w:rStyle w:val="row-content"/>
                <w:color w:val="244061"/>
              </w:rPr>
              <w:t xml:space="preserve">       </w:t>
            </w:r>
            <w:hyperlink w:history="true" r:id="R66a07997dc45418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28374595de154270">
              <w:r>
                <w:rPr>
                  <w:rStyle w:val="Hyperlink"/>
                </w:rPr>
                <w:t xml:space="preserve">Community mental health care NMDS 2021–22</w:t>
              </w:r>
            </w:hyperlink>
          </w:p>
          <w:p>
            <w:pPr>
              <w:spacing w:before="0" w:after="0"/>
            </w:pPr>
            <w:r>
              <w:rPr>
                <w:rStyle w:val="row-content"/>
                <w:color w:val="244061"/>
              </w:rPr>
              <w:t xml:space="preserve">       </w:t>
            </w:r>
            <w:hyperlink w:history="true" r:id="Rf68b14ee16ce4f1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54ab63af8b14714">
              <w:r>
                <w:rPr>
                  <w:rStyle w:val="Hyperlink"/>
                </w:rPr>
                <w:t xml:space="preserve">Community mental health care NMDS 2022–23</w:t>
              </w:r>
            </w:hyperlink>
          </w:p>
          <w:p>
            <w:pPr>
              <w:spacing w:before="0" w:after="0"/>
            </w:pPr>
            <w:r>
              <w:rPr>
                <w:rStyle w:val="row-content"/>
                <w:color w:val="244061"/>
              </w:rPr>
              <w:t xml:space="preserve">       </w:t>
            </w:r>
            <w:hyperlink w:history="true" r:id="R5ba519544ce0497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88852df23d094727">
              <w:r>
                <w:rPr>
                  <w:rStyle w:val="Hyperlink"/>
                </w:rPr>
                <w:t xml:space="preserve">Community mental health care NMDS 2023–24</w:t>
              </w:r>
            </w:hyperlink>
          </w:p>
          <w:p>
            <w:pPr>
              <w:spacing w:before="0" w:after="0"/>
            </w:pPr>
            <w:r>
              <w:rPr>
                <w:rStyle w:val="row-content"/>
                <w:color w:val="244061"/>
              </w:rPr>
              <w:t xml:space="preserve">       </w:t>
            </w:r>
            <w:hyperlink w:history="true" r:id="R5d1df510cdf14a5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76a23b5ea974179">
              <w:r>
                <w:rPr>
                  <w:rStyle w:val="Hyperlink"/>
                </w:rPr>
                <w:t xml:space="preserve">Community mental health care NMDS 2024–25</w:t>
              </w:r>
            </w:hyperlink>
          </w:p>
          <w:p>
            <w:pPr>
              <w:spacing w:before="0" w:after="0"/>
            </w:pPr>
            <w:r>
              <w:rPr>
                <w:rStyle w:val="row-content"/>
                <w:color w:val="244061"/>
              </w:rPr>
              <w:t xml:space="preserve">       </w:t>
            </w:r>
            <w:hyperlink w:history="true" r:id="R6ab62fc3eb96413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0a7ba62bc554f67">
              <w:r>
                <w:rPr>
                  <w:rStyle w:val="Hyperlink"/>
                </w:rPr>
                <w:t xml:space="preserve">Hand hygiene NBEDS 2012–</w:t>
              </w:r>
            </w:hyperlink>
          </w:p>
          <w:p>
            <w:pPr>
              <w:spacing w:before="0" w:after="0"/>
            </w:pPr>
            <w:r>
              <w:rPr>
                <w:rStyle w:val="row-content"/>
                <w:color w:val="244061"/>
              </w:rPr>
              <w:t xml:space="preserve">       </w:t>
            </w:r>
            <w:hyperlink w:history="true" r:id="Re904a2f764f340c5">
              <w:r>
                <w:rPr>
                  <w:rStyle w:val="Hyperlink"/>
                  <w:color w:val="244061"/>
                </w:rPr>
                <w:t xml:space="preserve">Health</w:t>
              </w:r>
            </w:hyperlink>
            <w:r>
              <w:rPr>
                <w:rStyle w:val="row-content"/>
                <w:color w:val="244061"/>
              </w:rPr>
              <w:t xml:space="preserve">, Standard 06/09/2023</w:t>
            </w:r>
          </w:p>
          <w:p>
            <w:r>
              <w:rPr>
                <w:rStyle w:val="row-content"/>
                <w:b/>
                <w:i/>
              </w:rPr>
              <w:t xml:space="preserve">Implementation start date: </w:t>
            </w:r>
            <w:r>
              <w:rPr>
                <w:rStyle w:val="row-content"/>
              </w:rPr>
              <w:t xml:space="preserve">01/11/2012</w:t>
            </w:r>
            <w:r>
              <w:br/>
            </w:r>
            <w:r>
              <w:br/>
            </w:r>
            <w:hyperlink w:history="true" r:id="R53084aad42954355">
              <w:r>
                <w:rPr>
                  <w:rStyle w:val="Hyperlink"/>
                </w:rPr>
                <w:t xml:space="preserve">Hand hygiene NBEDS 2023–</w:t>
              </w:r>
            </w:hyperlink>
          </w:p>
          <w:p>
            <w:pPr>
              <w:spacing w:before="0" w:after="0"/>
            </w:pPr>
            <w:r>
              <w:rPr>
                <w:rStyle w:val="row-content"/>
                <w:color w:val="244061"/>
              </w:rPr>
              <w:t xml:space="preserve">       </w:t>
            </w:r>
            <w:hyperlink w:history="true" r:id="R1b4006e933d645c8">
              <w:r>
                <w:rPr>
                  <w:rStyle w:val="Hyperlink"/>
                  <w:color w:val="244061"/>
                </w:rPr>
                <w:t xml:space="preserve">Health</w:t>
              </w:r>
            </w:hyperlink>
            <w:r>
              <w:rPr>
                <w:rStyle w:val="row-content"/>
                <w:color w:val="244061"/>
              </w:rPr>
              <w:t xml:space="preserve">, Qualified 29/02/2024</w:t>
            </w:r>
          </w:p>
          <w:p>
            <w:r>
              <w:rPr>
                <w:rStyle w:val="row-content"/>
                <w:b/>
                <w:i/>
              </w:rPr>
              <w:t xml:space="preserve">Implementation start date: </w:t>
            </w:r>
            <w:r>
              <w:rPr>
                <w:rStyle w:val="row-content"/>
              </w:rPr>
              <w:t xml:space="preserve">01/04/2023</w:t>
            </w:r>
            <w:r>
              <w:br/>
            </w:r>
            <w:r>
              <w:br/>
            </w:r>
            <w:hyperlink w:history="true" r:id="R598b317eb46f466b">
              <w:r>
                <w:rPr>
                  <w:rStyle w:val="Hyperlink"/>
                </w:rPr>
                <w:t xml:space="preserve">Healthcare-associated infections NBEDS 2021–</w:t>
              </w:r>
            </w:hyperlink>
          </w:p>
          <w:p>
            <w:pPr>
              <w:spacing w:before="0" w:after="0"/>
            </w:pPr>
            <w:r>
              <w:rPr>
                <w:rStyle w:val="row-content"/>
                <w:color w:val="244061"/>
              </w:rPr>
              <w:t xml:space="preserve">       </w:t>
            </w:r>
            <w:hyperlink w:history="true" r:id="R7310424d2d684cb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c0ab9f50fcce4ce2">
              <w:r>
                <w:rPr>
                  <w:rStyle w:val="Hyperlink"/>
                </w:rPr>
                <w:t xml:space="preserve">Healthcare-associated infections NBEDS 2025–</w:t>
              </w:r>
            </w:hyperlink>
          </w:p>
          <w:p>
            <w:pPr>
              <w:spacing w:before="0" w:after="0"/>
            </w:pPr>
            <w:r>
              <w:rPr>
                <w:rStyle w:val="row-content"/>
                <w:color w:val="244061"/>
              </w:rPr>
              <w:t xml:space="preserve">       </w:t>
            </w:r>
            <w:hyperlink w:history="true" r:id="Rb088e33ca75c485e">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br/>
            </w:r>
            <w:hyperlink w:history="true" r:id="R8ff7a6b282f2448d">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91bb7b559b1c4d2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d1f878e55bd4075">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e637a9e45f74fe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d3928c003dee4ed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f42fa191c70467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01ba822c0194f60">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5e055dd4c4b144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1f9c35909c04fc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f396df24dae2433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45050884be74096">
              <w:r>
                <w:rPr>
                  <w:rStyle w:val="Hyperlink"/>
                </w:rPr>
                <w:t xml:space="preserve">Mental Health Carer Experience of Service NBEDS</w:t>
              </w:r>
            </w:hyperlink>
          </w:p>
          <w:p>
            <w:pPr>
              <w:spacing w:before="0" w:after="0"/>
            </w:pPr>
            <w:r>
              <w:rPr>
                <w:rStyle w:val="row-content"/>
                <w:color w:val="244061"/>
              </w:rPr>
              <w:t xml:space="preserve">       </w:t>
            </w:r>
            <w:hyperlink w:history="true" r:id="Rf7ffb4dbec324b74">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Australian state/territory codes used to record collection state/territory.</w:t>
            </w:r>
          </w:p>
          <w:p>
            <w:r>
              <w:br/>
            </w:r>
            <w:r>
              <w:br/>
            </w:r>
            <w:hyperlink w:history="true" r:id="R063228717c0d42e3">
              <w:r>
                <w:rPr>
                  <w:rStyle w:val="Hyperlink"/>
                </w:rPr>
                <w:t xml:space="preserve">Mental health establishments NMDS 2020–21</w:t>
              </w:r>
            </w:hyperlink>
          </w:p>
          <w:p>
            <w:pPr>
              <w:spacing w:before="0" w:after="0"/>
            </w:pPr>
            <w:r>
              <w:rPr>
                <w:rStyle w:val="row-content"/>
                <w:color w:val="244061"/>
              </w:rPr>
              <w:t xml:space="preserve">       </w:t>
            </w:r>
            <w:hyperlink w:history="true" r:id="R65459980d49445a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8d468cccd0a4ff9">
              <w:r>
                <w:rPr>
                  <w:rStyle w:val="Hyperlink"/>
                </w:rPr>
                <w:t xml:space="preserve">Mental health establishments NMDS 2021–22</w:t>
              </w:r>
            </w:hyperlink>
          </w:p>
          <w:p>
            <w:pPr>
              <w:spacing w:before="0" w:after="0"/>
            </w:pPr>
            <w:r>
              <w:rPr>
                <w:rStyle w:val="row-content"/>
                <w:color w:val="244061"/>
              </w:rPr>
              <w:t xml:space="preserve">       </w:t>
            </w:r>
            <w:hyperlink w:history="true" r:id="Re588d4887d87465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bc1f9cd17004e43">
              <w:r>
                <w:rPr>
                  <w:rStyle w:val="Hyperlink"/>
                </w:rPr>
                <w:t xml:space="preserve">Mental health establishments NMDS 2022–23</w:t>
              </w:r>
            </w:hyperlink>
          </w:p>
          <w:p>
            <w:pPr>
              <w:spacing w:before="0" w:after="0"/>
            </w:pPr>
            <w:r>
              <w:rPr>
                <w:rStyle w:val="row-content"/>
                <w:color w:val="244061"/>
              </w:rPr>
              <w:t xml:space="preserve">       </w:t>
            </w:r>
            <w:hyperlink w:history="true" r:id="Rc42dfde8f692478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44a2dac27394794">
              <w:r>
                <w:rPr>
                  <w:rStyle w:val="Hyperlink"/>
                </w:rPr>
                <w:t xml:space="preserve">Mental health establishments NMDS 2023–24</w:t>
              </w:r>
            </w:hyperlink>
          </w:p>
          <w:p>
            <w:pPr>
              <w:spacing w:before="0" w:after="0"/>
            </w:pPr>
            <w:r>
              <w:rPr>
                <w:rStyle w:val="row-content"/>
                <w:color w:val="244061"/>
              </w:rPr>
              <w:t xml:space="preserve">       </w:t>
            </w:r>
            <w:hyperlink w:history="true" r:id="R57e60844e4db4ae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0fcbb858ff74ea0">
              <w:r>
                <w:rPr>
                  <w:rStyle w:val="Hyperlink"/>
                </w:rPr>
                <w:t xml:space="preserve">Mental health establishments NMDS 2024–25</w:t>
              </w:r>
            </w:hyperlink>
          </w:p>
          <w:p>
            <w:pPr>
              <w:spacing w:before="0" w:after="0"/>
            </w:pPr>
            <w:r>
              <w:rPr>
                <w:rStyle w:val="row-content"/>
                <w:color w:val="244061"/>
              </w:rPr>
              <w:t xml:space="preserve">       </w:t>
            </w:r>
            <w:hyperlink w:history="true" r:id="R506da8486d9b485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68d922dd7d504aa5">
              <w:r>
                <w:rPr>
                  <w:rStyle w:val="Hyperlink"/>
                </w:rPr>
                <w:t xml:space="preserve">National Outcomes and Casemix Collection NMDS 2023-24</w:t>
              </w:r>
            </w:hyperlink>
          </w:p>
          <w:p>
            <w:pPr>
              <w:spacing w:before="0" w:after="0"/>
            </w:pPr>
            <w:r>
              <w:rPr>
                <w:rStyle w:val="row-content"/>
                <w:color w:val="244061"/>
              </w:rPr>
              <w:t xml:space="preserve">       </w:t>
            </w:r>
            <w:hyperlink w:history="true" r:id="R2c15f0e17a2648a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d974a3a0db8439e">
              <w:r>
                <w:rPr>
                  <w:rStyle w:val="Hyperlink"/>
                </w:rPr>
                <w:t xml:space="preserve">National Outcomes and Casemix Collection NMDS 2024-25</w:t>
              </w:r>
            </w:hyperlink>
          </w:p>
          <w:p>
            <w:pPr>
              <w:spacing w:before="0" w:after="0"/>
            </w:pPr>
            <w:r>
              <w:rPr>
                <w:rStyle w:val="row-content"/>
                <w:color w:val="244061"/>
              </w:rPr>
              <w:t xml:space="preserve">       </w:t>
            </w:r>
            <w:hyperlink w:history="true" r:id="R5ef7eb1bef2840d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e78ded41145428d">
              <w:r>
                <w:rPr>
                  <w:rStyle w:val="Hyperlink"/>
                </w:rPr>
                <w:t xml:space="preserve">Prison clinic contact NBEDS 2022</w:t>
              </w:r>
            </w:hyperlink>
          </w:p>
          <w:p>
            <w:pPr>
              <w:spacing w:before="0" w:after="0"/>
            </w:pPr>
            <w:r>
              <w:rPr>
                <w:rStyle w:val="row-content"/>
                <w:color w:val="244061"/>
              </w:rPr>
              <w:t xml:space="preserve">       </w:t>
            </w:r>
            <w:hyperlink w:history="true" r:id="R05321f80f3e0419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1b. State or territory.</w:t>
            </w:r>
          </w:p>
          <w:p>
            <w:r>
              <w:br/>
            </w:r>
            <w:r>
              <w:br/>
            </w:r>
            <w:hyperlink w:history="true" r:id="R1dc105ec0d904596">
              <w:r>
                <w:rPr>
                  <w:rStyle w:val="Hyperlink"/>
                </w:rPr>
                <w:t xml:space="preserve">Prison dischargee NBEDS 2018</w:t>
              </w:r>
            </w:hyperlink>
          </w:p>
          <w:p>
            <w:pPr>
              <w:spacing w:before="0" w:after="0"/>
            </w:pPr>
            <w:r>
              <w:rPr>
                <w:rStyle w:val="row-content"/>
                <w:color w:val="244061"/>
              </w:rPr>
              <w:t xml:space="preserve">       </w:t>
            </w:r>
            <w:hyperlink w:history="true" r:id="R753d8cddf7ff485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1b. State or territory.</w:t>
            </w:r>
          </w:p>
          <w:p>
            <w:r>
              <w:br/>
            </w:r>
            <w:r>
              <w:br/>
            </w:r>
            <w:hyperlink w:history="true" r:id="R0ed22a2fb4c34a69">
              <w:r>
                <w:rPr>
                  <w:rStyle w:val="Hyperlink"/>
                </w:rPr>
                <w:t xml:space="preserve">Prison dischargee NBEDS 2022</w:t>
              </w:r>
            </w:hyperlink>
          </w:p>
          <w:p>
            <w:pPr>
              <w:spacing w:before="0" w:after="0"/>
            </w:pPr>
            <w:r>
              <w:rPr>
                <w:rStyle w:val="row-content"/>
                <w:color w:val="244061"/>
              </w:rPr>
              <w:t xml:space="preserve">       </w:t>
            </w:r>
            <w:hyperlink w:history="true" r:id="Rf9063e03294c418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1b. State or territory</w:t>
            </w:r>
          </w:p>
          <w:p>
            <w:r>
              <w:br/>
            </w:r>
            <w:r>
              <w:br/>
            </w:r>
            <w:hyperlink w:history="true" r:id="Rc53139d266674f36">
              <w:r>
                <w:rPr>
                  <w:rStyle w:val="Hyperlink"/>
                </w:rPr>
                <w:t xml:space="preserve">Prison entrants NBEDS 2018</w:t>
              </w:r>
            </w:hyperlink>
          </w:p>
          <w:p>
            <w:pPr>
              <w:spacing w:before="0" w:after="0"/>
            </w:pPr>
            <w:r>
              <w:rPr>
                <w:rStyle w:val="row-content"/>
                <w:color w:val="244061"/>
              </w:rPr>
              <w:t xml:space="preserve">       </w:t>
            </w:r>
            <w:hyperlink w:history="true" r:id="R5cd540465a744d28">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1b. State or territory.</w:t>
            </w:r>
          </w:p>
          <w:p>
            <w:r>
              <w:br/>
            </w:r>
            <w:r>
              <w:br/>
            </w:r>
            <w:hyperlink w:history="true" r:id="Rbd310b154df34829">
              <w:r>
                <w:rPr>
                  <w:rStyle w:val="Hyperlink"/>
                </w:rPr>
                <w:t xml:space="preserve">Prison entrants NBEDS 2022</w:t>
              </w:r>
            </w:hyperlink>
          </w:p>
          <w:p>
            <w:pPr>
              <w:spacing w:before="0" w:after="0"/>
            </w:pPr>
            <w:r>
              <w:rPr>
                <w:rStyle w:val="row-content"/>
                <w:color w:val="244061"/>
              </w:rPr>
              <w:t xml:space="preserve">       </w:t>
            </w:r>
            <w:hyperlink w:history="true" r:id="Ra368714d5f89477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1b. State or territory</w:t>
            </w:r>
          </w:p>
          <w:p>
            <w:r>
              <w:br/>
            </w:r>
            <w:r>
              <w:br/>
            </w:r>
            <w:hyperlink w:history="true" r:id="R15a0e2a79e8d4ee6">
              <w:r>
                <w:rPr>
                  <w:rStyle w:val="Hyperlink"/>
                </w:rPr>
                <w:t xml:space="preserve">Prisoners in custody prescription medications NBEDS 2022</w:t>
              </w:r>
            </w:hyperlink>
          </w:p>
          <w:p>
            <w:pPr>
              <w:spacing w:before="0" w:after="0"/>
            </w:pPr>
            <w:r>
              <w:rPr>
                <w:rStyle w:val="row-content"/>
                <w:color w:val="244061"/>
              </w:rPr>
              <w:t xml:space="preserve">       </w:t>
            </w:r>
            <w:hyperlink w:history="true" r:id="Rc0a981548f4545ad">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1b. State or territory</w:t>
            </w:r>
          </w:p>
          <w:p>
            <w:r>
              <w:br/>
            </w:r>
            <w:r>
              <w:br/>
            </w:r>
            <w:hyperlink w:history="true" r:id="R42b3ce61e58a46cf">
              <w:r>
                <w:rPr>
                  <w:rStyle w:val="Hyperlink"/>
                </w:rPr>
                <w:t xml:space="preserve">Residential mental health care NMDS 2020–21</w:t>
              </w:r>
            </w:hyperlink>
          </w:p>
          <w:p>
            <w:pPr>
              <w:spacing w:before="0" w:after="0"/>
            </w:pPr>
            <w:r>
              <w:rPr>
                <w:rStyle w:val="row-content"/>
                <w:color w:val="244061"/>
              </w:rPr>
              <w:t xml:space="preserve">       </w:t>
            </w:r>
            <w:hyperlink w:history="true" r:id="Rcb386357bffb4f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4de02cda1e941af">
              <w:r>
                <w:rPr>
                  <w:rStyle w:val="Hyperlink"/>
                </w:rPr>
                <w:t xml:space="preserve">Residential mental health care NMDS 2021–22</w:t>
              </w:r>
            </w:hyperlink>
          </w:p>
          <w:p>
            <w:pPr>
              <w:spacing w:before="0" w:after="0"/>
            </w:pPr>
            <w:r>
              <w:rPr>
                <w:rStyle w:val="row-content"/>
                <w:color w:val="244061"/>
              </w:rPr>
              <w:t xml:space="preserve">       </w:t>
            </w:r>
            <w:hyperlink w:history="true" r:id="R70096211b8ec419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ee64c29571e4042">
              <w:r>
                <w:rPr>
                  <w:rStyle w:val="Hyperlink"/>
                </w:rPr>
                <w:t xml:space="preserve">Residential mental health care NMDS 2022–23</w:t>
              </w:r>
            </w:hyperlink>
          </w:p>
          <w:p>
            <w:pPr>
              <w:spacing w:before="0" w:after="0"/>
            </w:pPr>
            <w:r>
              <w:rPr>
                <w:rStyle w:val="row-content"/>
                <w:color w:val="244061"/>
              </w:rPr>
              <w:t xml:space="preserve">       </w:t>
            </w:r>
            <w:hyperlink w:history="true" r:id="R80a7555caabe44a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80bde68cf26465b">
              <w:r>
                <w:rPr>
                  <w:rStyle w:val="Hyperlink"/>
                </w:rPr>
                <w:t xml:space="preserve">Residential mental health care NMDS 2023–24</w:t>
              </w:r>
            </w:hyperlink>
          </w:p>
          <w:p>
            <w:pPr>
              <w:spacing w:before="0" w:after="0"/>
            </w:pPr>
            <w:r>
              <w:rPr>
                <w:rStyle w:val="row-content"/>
                <w:color w:val="244061"/>
              </w:rPr>
              <w:t xml:space="preserve">       </w:t>
            </w:r>
            <w:hyperlink w:history="true" r:id="R011ce3b1a63a422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a19b030b1a5487e">
              <w:r>
                <w:rPr>
                  <w:rStyle w:val="Hyperlink"/>
                </w:rPr>
                <w:t xml:space="preserve">Residential mental health care NMDS 2024–25</w:t>
              </w:r>
            </w:hyperlink>
          </w:p>
          <w:p>
            <w:pPr>
              <w:spacing w:before="0" w:after="0"/>
            </w:pPr>
            <w:r>
              <w:rPr>
                <w:rStyle w:val="row-content"/>
                <w:color w:val="244061"/>
              </w:rPr>
              <w:t xml:space="preserve">       </w:t>
            </w:r>
            <w:hyperlink w:history="true" r:id="R06112d367aa64b7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c9ccb4bbb5ce4cb0">
              <w:r>
                <w:rPr>
                  <w:rStyle w:val="Hyperlink"/>
                </w:rPr>
                <w:t xml:space="preserve">Sentinel events NBEDS 2004–2019</w:t>
              </w:r>
            </w:hyperlink>
          </w:p>
          <w:p>
            <w:pPr>
              <w:spacing w:before="0" w:after="0"/>
            </w:pPr>
            <w:r>
              <w:rPr>
                <w:rStyle w:val="row-content"/>
                <w:color w:val="244061"/>
              </w:rPr>
              <w:t xml:space="preserve">       </w:t>
            </w:r>
            <w:hyperlink w:history="true" r:id="R047b3327c463469e">
              <w:r>
                <w:rPr>
                  <w:rStyle w:val="Hyperlink"/>
                  <w:color w:val="244061"/>
                </w:rPr>
                <w:t xml:space="preserve">Health</w:t>
              </w:r>
            </w:hyperlink>
            <w:r>
              <w:rPr>
                <w:rStyle w:val="row-content"/>
                <w:color w:val="244061"/>
              </w:rPr>
              <w:t xml:space="preserve">, Standard 20/12/2022</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30/06/2019</w:t>
            </w:r>
            <w:r>
              <w:br/>
            </w:r>
            <w:r>
              <w:br/>
            </w:r>
            <w:hyperlink w:history="true" r:id="R1afa69ebcc424972">
              <w:r>
                <w:rPr>
                  <w:rStyle w:val="Hyperlink"/>
                </w:rPr>
                <w:t xml:space="preserve">Sentinel events NBEDS 2019-</w:t>
              </w:r>
            </w:hyperlink>
          </w:p>
          <w:p>
            <w:pPr>
              <w:spacing w:before="0" w:after="0"/>
            </w:pPr>
            <w:r>
              <w:rPr>
                <w:rStyle w:val="row-content"/>
                <w:color w:val="244061"/>
              </w:rPr>
              <w:t xml:space="preserve">       </w:t>
            </w:r>
            <w:hyperlink w:history="true" r:id="Re3e65c5a8c224792">
              <w:r>
                <w:rPr>
                  <w:rStyle w:val="Hyperlink"/>
                  <w:color w:val="244061"/>
                </w:rPr>
                <w:t xml:space="preserve">Health</w:t>
              </w:r>
            </w:hyperlink>
            <w:r>
              <w:rPr>
                <w:rStyle w:val="row-content"/>
                <w:color w:val="244061"/>
              </w:rPr>
              <w:t xml:space="preserve">, Standard 07/09/2023</w:t>
            </w:r>
          </w:p>
          <w:p>
            <w:r>
              <w:rPr>
                <w:rStyle w:val="row-content"/>
                <w:b/>
                <w:i/>
              </w:rPr>
              <w:t xml:space="preserve">Implementation start date: </w:t>
            </w:r>
            <w:r>
              <w:rPr>
                <w:rStyle w:val="row-content"/>
              </w:rPr>
              <w:t xml:space="preserve">01/07/2019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a58edd31cf34617">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a13d29ab76444d53">
              <w:r>
                <w:rPr>
                  <w:rStyle w:val="Hyperlink"/>
                  <w:color w:val="244061"/>
                </w:rPr>
                <w:t xml:space="preserve">Health</w:t>
              </w:r>
            </w:hyperlink>
            <w:r>
              <w:rPr>
                <w:rStyle w:val="row-content"/>
                <w:color w:val="244061"/>
              </w:rPr>
              <w:t xml:space="preserve">, Standard 07/09/2023</w:t>
            </w:r>
          </w:p>
          <w:p>
            <w:r>
              <w:br/>
            </w:r>
            <w:hyperlink w:history="true" r:id="R81d9daed0b2c4c86">
              <w:r>
                <w:rPr>
                  <w:rStyle w:val="Hyperlink"/>
                </w:rPr>
                <w:t xml:space="preserve">Australian Health Performance Framework: PI 2.2.4–Rate of seclusion, 2020</w:t>
              </w:r>
            </w:hyperlink>
          </w:p>
          <w:p>
            <w:pPr>
              <w:spacing w:before="0" w:after="0"/>
            </w:pPr>
            <w:r>
              <w:rPr>
                <w:rStyle w:val="row-content"/>
                <w:color w:val="244061"/>
              </w:rPr>
              <w:t xml:space="preserve">       </w:t>
            </w:r>
            <w:hyperlink w:history="true" r:id="Rb044f48e6127484a">
              <w:r>
                <w:rPr>
                  <w:rStyle w:val="Hyperlink"/>
                  <w:color w:val="244061"/>
                </w:rPr>
                <w:t xml:space="preserve">Health</w:t>
              </w:r>
            </w:hyperlink>
            <w:r>
              <w:rPr>
                <w:rStyle w:val="row-content"/>
                <w:color w:val="244061"/>
              </w:rPr>
              <w:t xml:space="preserve">, Standard 13/10/2021</w:t>
            </w:r>
          </w:p>
          <w:p>
            <w:r>
              <w:br/>
            </w:r>
            <w:hyperlink w:history="true" r:id="Ra2b0a843ce5b4804">
              <w:r>
                <w:rPr>
                  <w:rStyle w:val="Hyperlink"/>
                </w:rPr>
                <w:t xml:space="preserve">National Hand Hygiene Initiative compliance rate, 2012–</w:t>
              </w:r>
            </w:hyperlink>
          </w:p>
          <w:p>
            <w:pPr>
              <w:spacing w:before="0" w:after="0"/>
            </w:pPr>
            <w:r>
              <w:rPr>
                <w:rStyle w:val="row-content"/>
                <w:color w:val="244061"/>
              </w:rPr>
              <w:t xml:space="preserve">       </w:t>
            </w:r>
            <w:hyperlink w:history="true" r:id="R5ed7135506914c7d">
              <w:r>
                <w:rPr>
                  <w:rStyle w:val="Hyperlink"/>
                  <w:color w:val="244061"/>
                </w:rPr>
                <w:t xml:space="preserve">Health</w:t>
              </w:r>
            </w:hyperlink>
            <w:r>
              <w:rPr>
                <w:rStyle w:val="row-content"/>
                <w:color w:val="244061"/>
              </w:rPr>
              <w:t xml:space="preserve">, Standard 06/09/2023</w:t>
            </w:r>
          </w:p>
          <w:p>
            <w:r>
              <w:br/>
            </w:r>
          </w:p>
        </w:tc>
      </w:tr>
    </w:tbl>
    <w:p/>
    <w:tbl>
      <w:tblPr>
        <w:tblStyle w:val="TableGrid"/>
        <w:tblW w:w="0" w:type="auto"/>
      </w:tblPr>
    </w:tbl>
    <w:p>
      <w:r>
        <w:br/>
      </w:r>
    </w:p>
    <w:sectPr>
      <w:footerReference xmlns:r="http://schemas.openxmlformats.org/officeDocument/2006/relationships" w:type="default" r:id="R391446bad78a49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b03387a9e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1446bad78a499b" /><Relationship Type="http://schemas.openxmlformats.org/officeDocument/2006/relationships/header" Target="/word/header1.xml" Id="Ra9738585b1344162" /><Relationship Type="http://schemas.openxmlformats.org/officeDocument/2006/relationships/settings" Target="/word/settings.xml" Id="Rea7e2265f83248b0" /><Relationship Type="http://schemas.openxmlformats.org/officeDocument/2006/relationships/styles" Target="/word/styles.xml" Id="R2df75ab1771e4925" /><Relationship Type="http://schemas.openxmlformats.org/officeDocument/2006/relationships/hyperlink" Target="https://meteor.aihw.gov.au/RegistrationAuthority/12" TargetMode="External" Id="Rffc4cc7359584e4b" /><Relationship Type="http://schemas.openxmlformats.org/officeDocument/2006/relationships/hyperlink" Target="https://meteor.aihw.gov.au/content/722659" TargetMode="External" Id="Re16daec26a6740d0" /><Relationship Type="http://schemas.openxmlformats.org/officeDocument/2006/relationships/hyperlink" Target="https://meteor.aihw.gov.au/content/718228" TargetMode="External" Id="R833529ec726d48a6" /><Relationship Type="http://schemas.openxmlformats.org/officeDocument/2006/relationships/hyperlink" Target="https://www.abs.gov.au/AUSSTATS/abs@.nsf/Lookup/1270.0.55.001Main+Features10018July%202016?OpenDocument" TargetMode="External" Id="R8906747e911344fe" /><Relationship Type="http://schemas.openxmlformats.org/officeDocument/2006/relationships/hyperlink" Target="https://www.abs.gov.au/AUSSTATS/abs@.nsf/Lookup/1270.0.55.001Main+Features10018July%202016?OpenDocument" TargetMode="External" Id="R63adbd6c238646b1" /><Relationship Type="http://schemas.openxmlformats.org/officeDocument/2006/relationships/hyperlink" Target="https://www.standards.org.au/standards-catalogue/sa-snz/health/it-014/as--4846-colon-2014" TargetMode="External" Id="R74c4a27752f1443d" /><Relationship Type="http://schemas.openxmlformats.org/officeDocument/2006/relationships/hyperlink" Target="https://meteor.aihw.gov.au/content/269941" TargetMode="External" Id="Reff97684982f4740" /><Relationship Type="http://schemas.openxmlformats.org/officeDocument/2006/relationships/hyperlink" Target="https://meteor.aihw.gov.au/RegistrationAuthority/12" TargetMode="External" Id="R9f4fcf2ac75244cf" /><Relationship Type="http://schemas.openxmlformats.org/officeDocument/2006/relationships/hyperlink" Target="https://meteor.aihw.gov.au/content/790405" TargetMode="External" Id="R5fe573fe38a64be4" /><Relationship Type="http://schemas.openxmlformats.org/officeDocument/2006/relationships/hyperlink" Target="https://meteor.aihw.gov.au/RegistrationAuthority/24" TargetMode="External" Id="R05d0bf6586ee47ba" /><Relationship Type="http://schemas.openxmlformats.org/officeDocument/2006/relationships/hyperlink" Target="https://meteor.aihw.gov.au/RegistrationAuthority/12" TargetMode="External" Id="Rf4e64b3cf4a14c00" /><Relationship Type="http://schemas.openxmlformats.org/officeDocument/2006/relationships/hyperlink" Target="https://meteor.aihw.gov.au/content/786748" TargetMode="External" Id="R8c97e83ab1214d32" /><Relationship Type="http://schemas.openxmlformats.org/officeDocument/2006/relationships/hyperlink" Target="https://meteor.aihw.gov.au/RegistrationAuthority/12" TargetMode="External" Id="Rdbdd8b8486824df2" /><Relationship Type="http://schemas.openxmlformats.org/officeDocument/2006/relationships/hyperlink" Target="https://meteor.aihw.gov.au/content/747936" TargetMode="External" Id="R17df606ebd044f99" /><Relationship Type="http://schemas.openxmlformats.org/officeDocument/2006/relationships/hyperlink" Target="https://meteor.aihw.gov.au/RegistrationAuthority/12" TargetMode="External" Id="Rc529e92edb574bb5" /><Relationship Type="http://schemas.openxmlformats.org/officeDocument/2006/relationships/hyperlink" Target="https://meteor.aihw.gov.au/content/757017" TargetMode="External" Id="R90b68988c12e4ba5" /><Relationship Type="http://schemas.openxmlformats.org/officeDocument/2006/relationships/hyperlink" Target="https://meteor.aihw.gov.au/RegistrationAuthority/12" TargetMode="External" Id="Rb3f4e74e48374e82" /><Relationship Type="http://schemas.openxmlformats.org/officeDocument/2006/relationships/hyperlink" Target="https://meteor.aihw.gov.au/content/782094" TargetMode="External" Id="Recc682f4be234e63" /><Relationship Type="http://schemas.openxmlformats.org/officeDocument/2006/relationships/hyperlink" Target="https://meteor.aihw.gov.au/RegistrationAuthority/12" TargetMode="External" Id="Reff9d962ff2d4990" /><Relationship Type="http://schemas.openxmlformats.org/officeDocument/2006/relationships/hyperlink" Target="https://meteor.aihw.gov.au/content/722701" TargetMode="External" Id="Rb7c4594918944bd9" /><Relationship Type="http://schemas.openxmlformats.org/officeDocument/2006/relationships/hyperlink" Target="https://meteor.aihw.gov.au/RegistrationAuthority/12" TargetMode="External" Id="Rbcd5f27fbb50405b" /><Relationship Type="http://schemas.openxmlformats.org/officeDocument/2006/relationships/hyperlink" Target="https://meteor.aihw.gov.au/content/745666" TargetMode="External" Id="Rb8ab18e664fe4636" /><Relationship Type="http://schemas.openxmlformats.org/officeDocument/2006/relationships/hyperlink" Target="https://meteor.aihw.gov.au/RegistrationAuthority/12" TargetMode="External" Id="R135f7cd55d914d86" /><Relationship Type="http://schemas.openxmlformats.org/officeDocument/2006/relationships/hyperlink" Target="https://meteor.aihw.gov.au/content/640596" TargetMode="External" Id="Rb3095d4d41cf43f8" /><Relationship Type="http://schemas.openxmlformats.org/officeDocument/2006/relationships/hyperlink" Target="https://meteor.aihw.gov.au/RegistrationAuthority/12" TargetMode="External" Id="R0c622080d96d4028" /><Relationship Type="http://schemas.openxmlformats.org/officeDocument/2006/relationships/hyperlink" Target="https://meteor.aihw.gov.au/content/684084" TargetMode="External" Id="R158b5d4ba9e74774" /><Relationship Type="http://schemas.openxmlformats.org/officeDocument/2006/relationships/hyperlink" Target="https://meteor.aihw.gov.au/RegistrationAuthority/12" TargetMode="External" Id="Rec3fb5d39d094602" /><Relationship Type="http://schemas.openxmlformats.org/officeDocument/2006/relationships/hyperlink" Target="https://meteor.aihw.gov.au/content/601054" TargetMode="External" Id="R1b258a24c0394702" /><Relationship Type="http://schemas.openxmlformats.org/officeDocument/2006/relationships/hyperlink" Target="https://meteor.aihw.gov.au/RegistrationAuthority/10" TargetMode="External" Id="R25184437f266429a" /><Relationship Type="http://schemas.openxmlformats.org/officeDocument/2006/relationships/hyperlink" Target="https://meteor.aihw.gov.au/content/713850" TargetMode="External" Id="R1e835d4eb0a04c68" /><Relationship Type="http://schemas.openxmlformats.org/officeDocument/2006/relationships/hyperlink" Target="https://meteor.aihw.gov.au/RegistrationAuthority/12" TargetMode="External" Id="Rbf55196784c4420e" /><Relationship Type="http://schemas.openxmlformats.org/officeDocument/2006/relationships/hyperlink" Target="https://meteor.aihw.gov.au/content/728439" TargetMode="External" Id="R4b805c6f99f7463b" /><Relationship Type="http://schemas.openxmlformats.org/officeDocument/2006/relationships/hyperlink" Target="https://meteor.aihw.gov.au/RegistrationAuthority/12" TargetMode="External" Id="Rf07f629911a441d3" /><Relationship Type="http://schemas.openxmlformats.org/officeDocument/2006/relationships/hyperlink" Target="https://meteor.aihw.gov.au/content/742173" TargetMode="External" Id="R8c2955537be54114" /><Relationship Type="http://schemas.openxmlformats.org/officeDocument/2006/relationships/hyperlink" Target="https://meteor.aihw.gov.au/RegistrationAuthority/12" TargetMode="External" Id="R5e2c2a1c36e14430" /><Relationship Type="http://schemas.openxmlformats.org/officeDocument/2006/relationships/hyperlink" Target="https://meteor.aihw.gov.au/content/756111" TargetMode="External" Id="Re7c9889c796346f8" /><Relationship Type="http://schemas.openxmlformats.org/officeDocument/2006/relationships/hyperlink" Target="https://meteor.aihw.gov.au/RegistrationAuthority/12" TargetMode="External" Id="R92abfa7689bb48df" /><Relationship Type="http://schemas.openxmlformats.org/officeDocument/2006/relationships/hyperlink" Target="https://meteor.aihw.gov.au/content/775630" TargetMode="External" Id="Rd1aeaa7a9aa7446d" /><Relationship Type="http://schemas.openxmlformats.org/officeDocument/2006/relationships/hyperlink" Target="https://meteor.aihw.gov.au/RegistrationAuthority/12" TargetMode="External" Id="R06b83d7972f946a8" /><Relationship Type="http://schemas.openxmlformats.org/officeDocument/2006/relationships/hyperlink" Target="https://meteor.aihw.gov.au/content/720198" TargetMode="External" Id="Raee3628fd86d4955" /><Relationship Type="http://schemas.openxmlformats.org/officeDocument/2006/relationships/hyperlink" Target="https://meteor.aihw.gov.au/RegistrationAuthority/12" TargetMode="External" Id="R7150118ee3cb466e" /><Relationship Type="http://schemas.openxmlformats.org/officeDocument/2006/relationships/hyperlink" Target="https://meteor.aihw.gov.au/content/750427" TargetMode="External" Id="Re0a71444a41c47d3" /><Relationship Type="http://schemas.openxmlformats.org/officeDocument/2006/relationships/hyperlink" Target="https://meteor.aihw.gov.au/RegistrationAuthority/12" TargetMode="External" Id="R46c919c97d134c5f" /><Relationship Type="http://schemas.openxmlformats.org/officeDocument/2006/relationships/hyperlink" Target="https://meteor.aihw.gov.au/content/722221" TargetMode="External" Id="R63a0ceedb7ff4c3f" /><Relationship Type="http://schemas.openxmlformats.org/officeDocument/2006/relationships/hyperlink" Target="https://meteor.aihw.gov.au/RegistrationAuthority/12" TargetMode="External" Id="R66a07997dc45418d" /><Relationship Type="http://schemas.openxmlformats.org/officeDocument/2006/relationships/hyperlink" Target="https://meteor.aihw.gov.au/content/727348" TargetMode="External" Id="R28374595de154270" /><Relationship Type="http://schemas.openxmlformats.org/officeDocument/2006/relationships/hyperlink" Target="https://meteor.aihw.gov.au/RegistrationAuthority/12" TargetMode="External" Id="Rf68b14ee16ce4f13" /><Relationship Type="http://schemas.openxmlformats.org/officeDocument/2006/relationships/hyperlink" Target="https://meteor.aihw.gov.au/content/742040" TargetMode="External" Id="Rf54ab63af8b14714" /><Relationship Type="http://schemas.openxmlformats.org/officeDocument/2006/relationships/hyperlink" Target="https://meteor.aihw.gov.au/RegistrationAuthority/12" TargetMode="External" Id="R5ba519544ce04974" /><Relationship Type="http://schemas.openxmlformats.org/officeDocument/2006/relationships/hyperlink" Target="https://meteor.aihw.gov.au/content/756067" TargetMode="External" Id="R88852df23d094727" /><Relationship Type="http://schemas.openxmlformats.org/officeDocument/2006/relationships/hyperlink" Target="https://meteor.aihw.gov.au/RegistrationAuthority/12" TargetMode="External" Id="R5d1df510cdf14a52" /><Relationship Type="http://schemas.openxmlformats.org/officeDocument/2006/relationships/hyperlink" Target="https://meteor.aihw.gov.au/content/775620" TargetMode="External" Id="Rc76a23b5ea974179" /><Relationship Type="http://schemas.openxmlformats.org/officeDocument/2006/relationships/hyperlink" Target="https://meteor.aihw.gov.au/RegistrationAuthority/12" TargetMode="External" Id="R6ab62fc3eb96413a" /><Relationship Type="http://schemas.openxmlformats.org/officeDocument/2006/relationships/hyperlink" Target="https://meteor.aihw.gov.au/content/768683" TargetMode="External" Id="R50a7ba62bc554f67" /><Relationship Type="http://schemas.openxmlformats.org/officeDocument/2006/relationships/hyperlink" Target="https://meteor.aihw.gov.au/RegistrationAuthority/12" TargetMode="External" Id="Re904a2f764f340c5" /><Relationship Type="http://schemas.openxmlformats.org/officeDocument/2006/relationships/hyperlink" Target="https://meteor.aihw.gov.au/content/789327" TargetMode="External" Id="R53084aad42954355" /><Relationship Type="http://schemas.openxmlformats.org/officeDocument/2006/relationships/hyperlink" Target="https://meteor.aihw.gov.au/RegistrationAuthority/12" TargetMode="External" Id="R1b4006e933d645c8" /><Relationship Type="http://schemas.openxmlformats.org/officeDocument/2006/relationships/hyperlink" Target="https://meteor.aihw.gov.au/content/751510" TargetMode="External" Id="R598b317eb46f466b" /><Relationship Type="http://schemas.openxmlformats.org/officeDocument/2006/relationships/hyperlink" Target="https://meteor.aihw.gov.au/RegistrationAuthority/12" TargetMode="External" Id="R7310424d2d684cb4" /><Relationship Type="http://schemas.openxmlformats.org/officeDocument/2006/relationships/hyperlink" Target="https://meteor.aihw.gov.au/content/792055" TargetMode="External" Id="Rc0ab9f50fcce4ce2" /><Relationship Type="http://schemas.openxmlformats.org/officeDocument/2006/relationships/hyperlink" Target="https://meteor.aihw.gov.au/RegistrationAuthority/12" TargetMode="External" Id="Rb088e33ca75c485e" /><Relationship Type="http://schemas.openxmlformats.org/officeDocument/2006/relationships/hyperlink" Target="https://meteor.aihw.gov.au/content/713848" TargetMode="External" Id="R8ff7a6b282f2448d" /><Relationship Type="http://schemas.openxmlformats.org/officeDocument/2006/relationships/hyperlink" Target="https://meteor.aihw.gov.au/RegistrationAuthority/12" TargetMode="External" Id="R91bb7b559b1c4d2f" /><Relationship Type="http://schemas.openxmlformats.org/officeDocument/2006/relationships/hyperlink" Target="https://meteor.aihw.gov.au/content/727356" TargetMode="External" Id="R0d1f878e55bd4075" /><Relationship Type="http://schemas.openxmlformats.org/officeDocument/2006/relationships/hyperlink" Target="https://meteor.aihw.gov.au/RegistrationAuthority/12" TargetMode="External" Id="Ree637a9e45f74fe8" /><Relationship Type="http://schemas.openxmlformats.org/officeDocument/2006/relationships/hyperlink" Target="https://meteor.aihw.gov.au/content/742044" TargetMode="External" Id="Rd3928c003dee4edc" /><Relationship Type="http://schemas.openxmlformats.org/officeDocument/2006/relationships/hyperlink" Target="https://meteor.aihw.gov.au/RegistrationAuthority/12" TargetMode="External" Id="R5f42fa191c70467c" /><Relationship Type="http://schemas.openxmlformats.org/officeDocument/2006/relationships/hyperlink" Target="https://meteor.aihw.gov.au/content/756101" TargetMode="External" Id="Rb01ba822c0194f60" /><Relationship Type="http://schemas.openxmlformats.org/officeDocument/2006/relationships/hyperlink" Target="https://meteor.aihw.gov.au/RegistrationAuthority/12" TargetMode="External" Id="R5e055dd4c4b14440" /><Relationship Type="http://schemas.openxmlformats.org/officeDocument/2006/relationships/hyperlink" Target="https://meteor.aihw.gov.au/content/775625" TargetMode="External" Id="Ra1f9c35909c04fcd" /><Relationship Type="http://schemas.openxmlformats.org/officeDocument/2006/relationships/hyperlink" Target="https://meteor.aihw.gov.au/RegistrationAuthority/12" TargetMode="External" Id="Rf396df24dae24336" /><Relationship Type="http://schemas.openxmlformats.org/officeDocument/2006/relationships/hyperlink" Target="https://meteor.aihw.gov.au/content/745391" TargetMode="External" Id="Rb45050884be74096" /><Relationship Type="http://schemas.openxmlformats.org/officeDocument/2006/relationships/hyperlink" Target="https://meteor.aihw.gov.au/RegistrationAuthority/12" TargetMode="External" Id="Rf7ffb4dbec324b74" /><Relationship Type="http://schemas.openxmlformats.org/officeDocument/2006/relationships/hyperlink" Target="https://meteor.aihw.gov.au/content/722168" TargetMode="External" Id="R063228717c0d42e3" /><Relationship Type="http://schemas.openxmlformats.org/officeDocument/2006/relationships/hyperlink" Target="https://meteor.aihw.gov.au/RegistrationAuthority/12" TargetMode="External" Id="R65459980d49445af" /><Relationship Type="http://schemas.openxmlformats.org/officeDocument/2006/relationships/hyperlink" Target="https://meteor.aihw.gov.au/content/727352" TargetMode="External" Id="Ra8d468cccd0a4ff9" /><Relationship Type="http://schemas.openxmlformats.org/officeDocument/2006/relationships/hyperlink" Target="https://meteor.aihw.gov.au/RegistrationAuthority/12" TargetMode="External" Id="Re588d4887d87465e" /><Relationship Type="http://schemas.openxmlformats.org/officeDocument/2006/relationships/hyperlink" Target="https://meteor.aihw.gov.au/content/742046" TargetMode="External" Id="Rdbc1f9cd17004e43" /><Relationship Type="http://schemas.openxmlformats.org/officeDocument/2006/relationships/hyperlink" Target="https://meteor.aihw.gov.au/RegistrationAuthority/12" TargetMode="External" Id="Rc42dfde8f6924787" /><Relationship Type="http://schemas.openxmlformats.org/officeDocument/2006/relationships/hyperlink" Target="https://meteor.aihw.gov.au/content/756103" TargetMode="External" Id="R244a2dac27394794" /><Relationship Type="http://schemas.openxmlformats.org/officeDocument/2006/relationships/hyperlink" Target="https://meteor.aihw.gov.au/RegistrationAuthority/12" TargetMode="External" Id="R57e60844e4db4ae0" /><Relationship Type="http://schemas.openxmlformats.org/officeDocument/2006/relationships/hyperlink" Target="https://meteor.aihw.gov.au/content/775628" TargetMode="External" Id="Re0fcbb858ff74ea0" /><Relationship Type="http://schemas.openxmlformats.org/officeDocument/2006/relationships/hyperlink" Target="https://meteor.aihw.gov.au/RegistrationAuthority/12" TargetMode="External" Id="R506da8486d9b4856" /><Relationship Type="http://schemas.openxmlformats.org/officeDocument/2006/relationships/hyperlink" Target="https://meteor.aihw.gov.au/content/731932" TargetMode="External" Id="R68d922dd7d504aa5" /><Relationship Type="http://schemas.openxmlformats.org/officeDocument/2006/relationships/hyperlink" Target="https://meteor.aihw.gov.au/RegistrationAuthority/12" TargetMode="External" Id="R2c15f0e17a2648a8" /><Relationship Type="http://schemas.openxmlformats.org/officeDocument/2006/relationships/hyperlink" Target="https://meteor.aihw.gov.au/content/775846" TargetMode="External" Id="Rcd974a3a0db8439e" /><Relationship Type="http://schemas.openxmlformats.org/officeDocument/2006/relationships/hyperlink" Target="https://meteor.aihw.gov.au/RegistrationAuthority/12" TargetMode="External" Id="R5ef7eb1bef2840df" /><Relationship Type="http://schemas.openxmlformats.org/officeDocument/2006/relationships/hyperlink" Target="https://meteor.aihw.gov.au/content/760385" TargetMode="External" Id="R9e78ded41145428d" /><Relationship Type="http://schemas.openxmlformats.org/officeDocument/2006/relationships/hyperlink" Target="https://meteor.aihw.gov.au/RegistrationAuthority/12" TargetMode="External" Id="R05321f80f3e04199" /><Relationship Type="http://schemas.openxmlformats.org/officeDocument/2006/relationships/hyperlink" Target="https://meteor.aihw.gov.au/content/696775" TargetMode="External" Id="R1dc105ec0d904596" /><Relationship Type="http://schemas.openxmlformats.org/officeDocument/2006/relationships/hyperlink" Target="https://meteor.aihw.gov.au/RegistrationAuthority/12" TargetMode="External" Id="R753d8cddf7ff4852" /><Relationship Type="http://schemas.openxmlformats.org/officeDocument/2006/relationships/hyperlink" Target="https://meteor.aihw.gov.au/content/760891" TargetMode="External" Id="R0ed22a2fb4c34a69" /><Relationship Type="http://schemas.openxmlformats.org/officeDocument/2006/relationships/hyperlink" Target="https://meteor.aihw.gov.au/RegistrationAuthority/12" TargetMode="External" Id="Rf9063e03294c418c" /><Relationship Type="http://schemas.openxmlformats.org/officeDocument/2006/relationships/hyperlink" Target="https://meteor.aihw.gov.au/content/697135" TargetMode="External" Id="Rc53139d266674f36" /><Relationship Type="http://schemas.openxmlformats.org/officeDocument/2006/relationships/hyperlink" Target="https://meteor.aihw.gov.au/RegistrationAuthority/12" TargetMode="External" Id="R5cd540465a744d28" /><Relationship Type="http://schemas.openxmlformats.org/officeDocument/2006/relationships/hyperlink" Target="https://meteor.aihw.gov.au/content/761534" TargetMode="External" Id="Rbd310b154df34829" /><Relationship Type="http://schemas.openxmlformats.org/officeDocument/2006/relationships/hyperlink" Target="https://meteor.aihw.gov.au/RegistrationAuthority/12" TargetMode="External" Id="Ra368714d5f89477c" /><Relationship Type="http://schemas.openxmlformats.org/officeDocument/2006/relationships/hyperlink" Target="https://meteor.aihw.gov.au/content/760426" TargetMode="External" Id="R15a0e2a79e8d4ee6" /><Relationship Type="http://schemas.openxmlformats.org/officeDocument/2006/relationships/hyperlink" Target="https://meteor.aihw.gov.au/RegistrationAuthority/12" TargetMode="External" Id="Rc0a981548f4545ad" /><Relationship Type="http://schemas.openxmlformats.org/officeDocument/2006/relationships/hyperlink" Target="https://meteor.aihw.gov.au/content/722224" TargetMode="External" Id="R42b3ce61e58a46cf" /><Relationship Type="http://schemas.openxmlformats.org/officeDocument/2006/relationships/hyperlink" Target="https://meteor.aihw.gov.au/RegistrationAuthority/12" TargetMode="External" Id="Rcb386357bffb4fa7" /><Relationship Type="http://schemas.openxmlformats.org/officeDocument/2006/relationships/hyperlink" Target="https://meteor.aihw.gov.au/content/727354" TargetMode="External" Id="Rd4de02cda1e941af" /><Relationship Type="http://schemas.openxmlformats.org/officeDocument/2006/relationships/hyperlink" Target="https://meteor.aihw.gov.au/RegistrationAuthority/12" TargetMode="External" Id="R70096211b8ec4196" /><Relationship Type="http://schemas.openxmlformats.org/officeDocument/2006/relationships/hyperlink" Target="https://meteor.aihw.gov.au/content/742165" TargetMode="External" Id="R8ee64c29571e4042" /><Relationship Type="http://schemas.openxmlformats.org/officeDocument/2006/relationships/hyperlink" Target="https://meteor.aihw.gov.au/RegistrationAuthority/12" TargetMode="External" Id="R80a7555caabe44aa" /><Relationship Type="http://schemas.openxmlformats.org/officeDocument/2006/relationships/hyperlink" Target="https://meteor.aihw.gov.au/content/756205" TargetMode="External" Id="Ra80bde68cf26465b" /><Relationship Type="http://schemas.openxmlformats.org/officeDocument/2006/relationships/hyperlink" Target="https://meteor.aihw.gov.au/RegistrationAuthority/12" TargetMode="External" Id="R011ce3b1a63a4220" /><Relationship Type="http://schemas.openxmlformats.org/officeDocument/2006/relationships/hyperlink" Target="https://meteor.aihw.gov.au/content/775776" TargetMode="External" Id="R4a19b030b1a5487e" /><Relationship Type="http://schemas.openxmlformats.org/officeDocument/2006/relationships/hyperlink" Target="https://meteor.aihw.gov.au/RegistrationAuthority/12" TargetMode="External" Id="R06112d367aa64b71" /><Relationship Type="http://schemas.openxmlformats.org/officeDocument/2006/relationships/hyperlink" Target="https://meteor.aihw.gov.au/content/759410" TargetMode="External" Id="Rc9ccb4bbb5ce4cb0" /><Relationship Type="http://schemas.openxmlformats.org/officeDocument/2006/relationships/hyperlink" Target="https://meteor.aihw.gov.au/RegistrationAuthority/12" TargetMode="External" Id="R047b3327c463469e" /><Relationship Type="http://schemas.openxmlformats.org/officeDocument/2006/relationships/hyperlink" Target="https://meteor.aihw.gov.au/content/774550" TargetMode="External" Id="R1afa69ebcc424972" /><Relationship Type="http://schemas.openxmlformats.org/officeDocument/2006/relationships/hyperlink" Target="https://meteor.aihw.gov.au/RegistrationAuthority/12" TargetMode="External" Id="Re3e65c5a8c224792" /><Relationship Type="http://schemas.openxmlformats.org/officeDocument/2006/relationships/hyperlink" Target="https://meteor.aihw.gov.au/content/771654" TargetMode="External" Id="Rba58edd31cf34617" /><Relationship Type="http://schemas.openxmlformats.org/officeDocument/2006/relationships/hyperlink" Target="https://meteor.aihw.gov.au/RegistrationAuthority/12" TargetMode="External" Id="Ra13d29ab76444d53" /><Relationship Type="http://schemas.openxmlformats.org/officeDocument/2006/relationships/hyperlink" Target="https://meteor.aihw.gov.au/content/728345" TargetMode="External" Id="R81d9daed0b2c4c86" /><Relationship Type="http://schemas.openxmlformats.org/officeDocument/2006/relationships/hyperlink" Target="https://meteor.aihw.gov.au/RegistrationAuthority/12" TargetMode="External" Id="Rb044f48e6127484a" /><Relationship Type="http://schemas.openxmlformats.org/officeDocument/2006/relationships/hyperlink" Target="https://meteor.aihw.gov.au/content/727746" TargetMode="External" Id="Ra2b0a843ce5b4804" /><Relationship Type="http://schemas.openxmlformats.org/officeDocument/2006/relationships/hyperlink" Target="https://meteor.aihw.gov.au/RegistrationAuthority/12" TargetMode="External" Id="R5ed7135506914c7d" /></Relationships>
</file>

<file path=word/_rels/header1.xml.rels>&#65279;<?xml version="1.0" encoding="utf-8"?><Relationships xmlns="http://schemas.openxmlformats.org/package/2006/relationships"><Relationship Type="http://schemas.openxmlformats.org/officeDocument/2006/relationships/image" Target="/media/image.png" Id="R569b03387a9e4755" /></Relationships>
</file>