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49383cc764880"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8th ed) code X[XX]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42b909db74309">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b71520b4a1457a">
              <w:r>
                <w:rPr>
                  <w:rStyle w:val="Hyperlink"/>
                </w:rPr>
                <w:t xml:space="preserve">N stage (UICC TNM Classification of Malignant Tumours, 8th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a9285a0a1248d5">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and extent of regional lymph node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N category when there is any uncertainty.</w:t>
            </w:r>
          </w:p>
          <w:p>
            <w:pPr>
              <w:spacing w:after="160"/>
            </w:pPr>
            <w:r>
              <w:rPr>
                <w:rStyle w:val="row-content-rich-text"/>
              </w:rPr>
              <w:t xml:space="preserve">The current edition of the AJCC (American Joint Committee on Cancer) Cancer Staging Manual provides an equivalent and alternative source of N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MK, Wittekind C (editors) 2016. Union for International Cancer Control (UICC): TNM Classification of Malignant Tumours, 8th edition. Hoboken, NJ: Wiley-Blackwell; 2016.</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2016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c5fe2db6747f3">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5c3813d693e1438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2c2545f2b044dba">
              <w:r>
                <w:rPr>
                  <w:rStyle w:val="Hyperlink"/>
                </w:rPr>
                <w:t xml:space="preserve">Cancer staging—staging basis of cancer, code A</w:t>
              </w:r>
            </w:hyperlink>
          </w:p>
          <w:p>
            <w:pPr>
              <w:spacing w:before="0" w:after="0"/>
            </w:pPr>
            <w:r>
              <w:rPr>
                <w:rStyle w:val="row-content"/>
                <w:color w:val="244061"/>
              </w:rPr>
              <w:t xml:space="preserve">       </w:t>
            </w:r>
            <w:hyperlink w:history="true" r:id="R31bee31e03c248d7">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8d81df296344710">
              <w:r>
                <w:rPr>
                  <w:rStyle w:val="Hyperlink"/>
                </w:rPr>
                <w:t xml:space="preserve">Cancer staging—staging basis of cancer, code A</w:t>
              </w:r>
            </w:hyperlink>
          </w:p>
          <w:p>
            <w:pPr>
              <w:spacing w:before="0" w:after="0"/>
            </w:pPr>
            <w:r>
              <w:rPr>
                <w:rStyle w:val="row-content"/>
                <w:color w:val="244061"/>
              </w:rPr>
              <w:t xml:space="preserve">       </w:t>
            </w:r>
            <w:hyperlink w:history="true" r:id="Rc1ce43190bb441c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6ed5ad1ac3b4e58">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adcaf95d41e748cf">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cb1cccdff29f4857">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3c0d541a6427458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709c9cb5c8b4a9f">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606e6ff27d43492d">
              <w:r>
                <w:rPr>
                  <w:rStyle w:val="Hyperlink"/>
                  <w:color w:val="244061"/>
                </w:rPr>
                <w:t xml:space="preserve">Health</w:t>
              </w:r>
            </w:hyperlink>
            <w:r>
              <w:rPr>
                <w:rStyle w:val="row-content"/>
                <w:color w:val="244061"/>
              </w:rPr>
              <w:t xml:space="preserve">, Recorded 14/06/2023</w:t>
            </w:r>
          </w:p>
          <w:p>
            <w:r>
              <w:br/>
            </w:r>
          </w:p>
        </w:tc>
      </w:tr>
    </w:tbl>
    <w:p/>
    <w:tbl>
      <w:tblPr>
        <w:tblStyle w:val="TableGrid"/>
        <w:tblW w:w="0" w:type="auto"/>
      </w:tblPr>
    </w:tbl>
    <w:p>
      <w:r>
        <w:br/>
      </w:r>
    </w:p>
    <w:sectPr>
      <w:footerReference xmlns:r="http://schemas.openxmlformats.org/officeDocument/2006/relationships" w:type="default" r:id="R57407b78625d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aa02c5b23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07b78625d4428" /><Relationship Type="http://schemas.openxmlformats.org/officeDocument/2006/relationships/header" Target="/word/header1.xml" Id="R4a4a318e9ae349fb" /><Relationship Type="http://schemas.openxmlformats.org/officeDocument/2006/relationships/settings" Target="/word/settings.xml" Id="Rff29d574847c46a0" /><Relationship Type="http://schemas.openxmlformats.org/officeDocument/2006/relationships/styles" Target="/word/styles.xml" Id="Rdbb7c8c1f9df48d7" /><Relationship Type="http://schemas.openxmlformats.org/officeDocument/2006/relationships/hyperlink" Target="https://meteor.aihw.gov.au/RegistrationAuthority/12" TargetMode="External" Id="R6b942b909db74309" /><Relationship Type="http://schemas.openxmlformats.org/officeDocument/2006/relationships/hyperlink" Target="https://meteor.aihw.gov.au/content/719698" TargetMode="External" Id="Rf5b71520b4a1457a" /><Relationship Type="http://schemas.openxmlformats.org/officeDocument/2006/relationships/hyperlink" Target="https://meteor.aihw.gov.au/content/719664" TargetMode="External" Id="Re8a9285a0a1248d5" /><Relationship Type="http://schemas.openxmlformats.org/officeDocument/2006/relationships/hyperlink" Target="https://meteor.aihw.gov.au/content/403661" TargetMode="External" Id="R583c5fe2db6747f3" /><Relationship Type="http://schemas.openxmlformats.org/officeDocument/2006/relationships/hyperlink" Target="https://meteor.aihw.gov.au/RegistrationAuthority/12" TargetMode="External" Id="R5c3813d693e1438a" /><Relationship Type="http://schemas.openxmlformats.org/officeDocument/2006/relationships/hyperlink" Target="https://meteor.aihw.gov.au/content/296981" TargetMode="External" Id="R12c2545f2b044dba" /><Relationship Type="http://schemas.openxmlformats.org/officeDocument/2006/relationships/hyperlink" Target="https://meteor.aihw.gov.au/RegistrationAuthority/12" TargetMode="External" Id="R31bee31e03c248d7" /><Relationship Type="http://schemas.openxmlformats.org/officeDocument/2006/relationships/hyperlink" Target="https://meteor.aihw.gov.au/content/422604" TargetMode="External" Id="R68d81df296344710" /><Relationship Type="http://schemas.openxmlformats.org/officeDocument/2006/relationships/hyperlink" Target="https://meteor.aihw.gov.au/RegistrationAuthority/12" TargetMode="External" Id="Rc1ce43190bb441c7" /><Relationship Type="http://schemas.openxmlformats.org/officeDocument/2006/relationships/hyperlink" Target="https://meteor.aihw.gov.au/content/719714" TargetMode="External" Id="R36ed5ad1ac3b4e58" /><Relationship Type="http://schemas.openxmlformats.org/officeDocument/2006/relationships/hyperlink" Target="https://meteor.aihw.gov.au/RegistrationAuthority/12" TargetMode="External" Id="Radcaf95d41e748cf" /><Relationship Type="http://schemas.openxmlformats.org/officeDocument/2006/relationships/hyperlink" Target="https://meteor.aihw.gov.au/content/719703" TargetMode="External" Id="Rcb1cccdff29f4857" /><Relationship Type="http://schemas.openxmlformats.org/officeDocument/2006/relationships/hyperlink" Target="https://meteor.aihw.gov.au/RegistrationAuthority/12" TargetMode="External" Id="R3c0d541a6427458e" /><Relationship Type="http://schemas.openxmlformats.org/officeDocument/2006/relationships/hyperlink" Target="https://meteor.aihw.gov.au/content/719712" TargetMode="External" Id="R0709c9cb5c8b4a9f" /><Relationship Type="http://schemas.openxmlformats.org/officeDocument/2006/relationships/hyperlink" Target="https://meteor.aihw.gov.au/RegistrationAuthority/12" TargetMode="External" Id="R606e6ff27d43492d" /></Relationships>
</file>

<file path=word/_rels/header1.xml.rels>&#65279;<?xml version="1.0" encoding="utf-8"?><Relationships xmlns="http://schemas.openxmlformats.org/package/2006/relationships"><Relationship Type="http://schemas.openxmlformats.org/officeDocument/2006/relationships/image" Target="/media/image.png" Id="R077aa02c5b234547" /></Relationships>
</file>