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48f300872474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aec0a42d2457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b2ba09c669e74793">
              <w:r>
                <w:rPr>
                  <w:rStyle w:val="Hyperlink"/>
                  <w:b/>
                </w:rPr>
                <w:t xml:space="preserve">mental health carer workers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db4ddaebe14a64">
              <w:r>
                <w:rPr>
                  <w:rStyle w:val="Hyperlink"/>
                </w:rPr>
                <w:t xml:space="preserve">Establishment—full-time equivalent staff (paid) (mental health carer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ad65186c4c49e8">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spacing w:after="160"/>
            </w:pPr>
            <w:r>
              <w:rPr>
                <w:rStyle w:val="row-content-rich-text"/>
              </w:rPr>
              <w:t xml:space="preserve">Mental health carer workers employed at the jurisdictional or regional level are considered in-scope and should be apportioned between all establishments, as deemed appropriate by the jurisdiction.</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figures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768e55904a4127">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995b5311c19946f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3966b253d440fd">
              <w:r>
                <w:rPr>
                  <w:rStyle w:val="Hyperlink"/>
                </w:rPr>
                <w:t xml:space="preserve">Mental health establishments NMDS 2020–21</w:t>
              </w:r>
            </w:hyperlink>
          </w:p>
          <w:p>
            <w:pPr>
              <w:spacing w:before="0" w:after="0"/>
            </w:pPr>
            <w:r>
              <w:rPr>
                <w:rStyle w:val="row-content"/>
                <w:color w:val="244061"/>
              </w:rPr>
              <w:t xml:space="preserve">       </w:t>
            </w:r>
            <w:hyperlink w:history="true" r:id="R1d65b17e892e4c5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a58d0fd9cac492f">
              <w:r>
                <w:rPr>
                  <w:rStyle w:val="Hyperlink"/>
                </w:rPr>
                <w:t xml:space="preserve">Mental health establishments NMDS 2021–22</w:t>
              </w:r>
            </w:hyperlink>
          </w:p>
          <w:p>
            <w:pPr>
              <w:spacing w:before="0" w:after="0"/>
            </w:pPr>
            <w:r>
              <w:rPr>
                <w:rStyle w:val="row-content"/>
                <w:color w:val="244061"/>
              </w:rPr>
              <w:t xml:space="preserve">       </w:t>
            </w:r>
            <w:hyperlink w:history="true" r:id="Rf0e8bbfd774d4f2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9ecbc68fd0f4900">
              <w:r>
                <w:rPr>
                  <w:rStyle w:val="Hyperlink"/>
                </w:rPr>
                <w:t xml:space="preserve">Mental health establishments NMDS 2022–23</w:t>
              </w:r>
            </w:hyperlink>
          </w:p>
          <w:p>
            <w:pPr>
              <w:spacing w:before="0" w:after="0"/>
            </w:pPr>
            <w:r>
              <w:rPr>
                <w:rStyle w:val="row-content"/>
                <w:color w:val="244061"/>
              </w:rPr>
              <w:t xml:space="preserve">       </w:t>
            </w:r>
            <w:hyperlink w:history="true" r:id="R7246ae3ba968454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00c1b1ebebc4eef">
              <w:r>
                <w:rPr>
                  <w:rStyle w:val="Hyperlink"/>
                </w:rPr>
                <w:t xml:space="preserve">Mental health establishments NMDS 2023–24</w:t>
              </w:r>
            </w:hyperlink>
          </w:p>
          <w:p>
            <w:pPr>
              <w:spacing w:before="0" w:after="0"/>
            </w:pPr>
            <w:r>
              <w:rPr>
                <w:rStyle w:val="row-content"/>
                <w:color w:val="244061"/>
              </w:rPr>
              <w:t xml:space="preserve">       </w:t>
            </w:r>
            <w:hyperlink w:history="true" r:id="R32fb7ad130d9473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b9ae45ac5ab49cf">
              <w:r>
                <w:rPr>
                  <w:rStyle w:val="Hyperlink"/>
                </w:rPr>
                <w:t xml:space="preserve">Mental health establishments NMDS 2024–25</w:t>
              </w:r>
            </w:hyperlink>
          </w:p>
          <w:p>
            <w:pPr>
              <w:spacing w:before="0" w:after="0"/>
            </w:pPr>
            <w:r>
              <w:rPr>
                <w:rStyle w:val="row-content"/>
                <w:color w:val="244061"/>
              </w:rPr>
              <w:t xml:space="preserve">       </w:t>
            </w:r>
            <w:hyperlink w:history="true" r:id="R9fac2e4f524842c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bb4b515542d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a1603cbd5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4b515542d442b" /><Relationship Type="http://schemas.openxmlformats.org/officeDocument/2006/relationships/header" Target="/word/header1.xml" Id="Rfec7b42bc7824fbc" /><Relationship Type="http://schemas.openxmlformats.org/officeDocument/2006/relationships/settings" Target="/word/settings.xml" Id="Rf620067460f7450a" /><Relationship Type="http://schemas.openxmlformats.org/officeDocument/2006/relationships/styles" Target="/word/styles.xml" Id="R29ca912de1714095" /><Relationship Type="http://schemas.openxmlformats.org/officeDocument/2006/relationships/hyperlink" Target="https://meteor.aihw.gov.au/RegistrationAuthority/12" TargetMode="External" Id="Rdbdaec0a42d24575" /><Relationship Type="http://schemas.openxmlformats.org/officeDocument/2006/relationships/hyperlink" Target="https://meteor.aihw.gov.au/content/717103" TargetMode="External" Id="Rb2ba09c669e74793" /><Relationship Type="http://schemas.openxmlformats.org/officeDocument/2006/relationships/hyperlink" Target="https://meteor.aihw.gov.au/content/718684" TargetMode="External" Id="Rd6db4ddaebe14a64" /><Relationship Type="http://schemas.openxmlformats.org/officeDocument/2006/relationships/hyperlink" Target="https://meteor.aihw.gov.au/content/426709" TargetMode="External" Id="R74ad65186c4c49e8" /><Relationship Type="http://schemas.openxmlformats.org/officeDocument/2006/relationships/hyperlink" Target="https://meteor.aihw.gov.au/content/450762" TargetMode="External" Id="Rea768e55904a4127" /><Relationship Type="http://schemas.openxmlformats.org/officeDocument/2006/relationships/hyperlink" Target="https://meteor.aihw.gov.au/RegistrationAuthority/12" TargetMode="External" Id="R995b5311c19946fe" /><Relationship Type="http://schemas.openxmlformats.org/officeDocument/2006/relationships/hyperlink" Target="https://meteor.aihw.gov.au/content/722168" TargetMode="External" Id="R7c3966b253d440fd" /><Relationship Type="http://schemas.openxmlformats.org/officeDocument/2006/relationships/hyperlink" Target="https://meteor.aihw.gov.au/RegistrationAuthority/12" TargetMode="External" Id="R1d65b17e892e4c5f" /><Relationship Type="http://schemas.openxmlformats.org/officeDocument/2006/relationships/hyperlink" Target="https://meteor.aihw.gov.au/content/727352" TargetMode="External" Id="R2a58d0fd9cac492f" /><Relationship Type="http://schemas.openxmlformats.org/officeDocument/2006/relationships/hyperlink" Target="https://meteor.aihw.gov.au/RegistrationAuthority/12" TargetMode="External" Id="Rf0e8bbfd774d4f24" /><Relationship Type="http://schemas.openxmlformats.org/officeDocument/2006/relationships/hyperlink" Target="https://meteor.aihw.gov.au/content/742046" TargetMode="External" Id="R29ecbc68fd0f4900" /><Relationship Type="http://schemas.openxmlformats.org/officeDocument/2006/relationships/hyperlink" Target="https://meteor.aihw.gov.au/RegistrationAuthority/12" TargetMode="External" Id="R7246ae3ba968454b" /><Relationship Type="http://schemas.openxmlformats.org/officeDocument/2006/relationships/hyperlink" Target="https://meteor.aihw.gov.au/content/756103" TargetMode="External" Id="R900c1b1ebebc4eef" /><Relationship Type="http://schemas.openxmlformats.org/officeDocument/2006/relationships/hyperlink" Target="https://meteor.aihw.gov.au/RegistrationAuthority/12" TargetMode="External" Id="R32fb7ad130d94732" /><Relationship Type="http://schemas.openxmlformats.org/officeDocument/2006/relationships/hyperlink" Target="https://meteor.aihw.gov.au/content/775628" TargetMode="External" Id="R3b9ae45ac5ab49cf" /><Relationship Type="http://schemas.openxmlformats.org/officeDocument/2006/relationships/hyperlink" Target="https://meteor.aihw.gov.au/RegistrationAuthority/12" TargetMode="External" Id="R9fac2e4f524842cf" /></Relationships>
</file>

<file path=word/_rels/header1.xml.rels>&#65279;<?xml version="1.0" encoding="utf-8"?><Relationships xmlns="http://schemas.openxmlformats.org/package/2006/relationships"><Relationship Type="http://schemas.openxmlformats.org/officeDocument/2006/relationships/image" Target="/media/image.png" Id="Rbb9a1603cbd5440d" /></Relationships>
</file>