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4b938dbfa4c8d"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b466016f646d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9184c78ee14f58">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0912ec7f3942e4">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1f0804a56da44fe7">
              <w:r>
                <w:rPr>
                  <w:rStyle w:val="Hyperlink"/>
                </w:rPr>
                <w:t xml:space="preserve">Mental health service contact—patient/client participation indicator, yes/no/unknown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bf307b03b1040eb">
              <w:r>
                <w:rPr>
                  <w:rStyle w:val="Hyperlink"/>
                  <w:b/>
                </w:rPr>
                <w:t xml:space="preserve">multidisciplinary case conference </w:t>
              </w:r>
            </w:hyperlink>
            <w:r>
              <w:rPr>
                <w:rStyle w:val="row-content-rich-text"/>
              </w:rPr>
              <w:t xml:space="preserve">where the patient is not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3625356da041fa">
              <w:r>
                <w:rPr>
                  <w:rStyle w:val="Hyperlink"/>
                </w:rPr>
                <w:t xml:space="preserve">Service contact—patient/client participation indicator, yes/no code N</w:t>
              </w:r>
            </w:hyperlink>
          </w:p>
          <w:p>
            <w:pPr>
              <w:pStyle w:val="registration-status"/>
              <w:spacing w:before="0" w:after="0"/>
            </w:pPr>
            <w:hyperlink w:history="true" r:id="R32f5764366a94442">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e62354f548934801">
              <w:r>
                <w:rPr>
                  <w:rStyle w:val="Hyperlink"/>
                </w:rPr>
                <w:t xml:space="preserve">Service contact—patient/client participation indicator, Yes/no/unknown code N</w:t>
              </w:r>
            </w:hyperlink>
          </w:p>
          <w:p>
            <w:pPr>
              <w:pStyle w:val="registration-status"/>
              <w:spacing w:before="0" w:after="0"/>
            </w:pPr>
            <w:hyperlink w:history="true" r:id="Ra7d2d0245d574bcd">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70fee96e450b4131">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c0f5b6460cf74ca3">
              <w:r>
                <w:rPr>
                  <w:rStyle w:val="Hyperlink"/>
                </w:rPr>
                <w:t xml:space="preserve">Mental health service contact—patient/client participation indicator, yes/no/unknown code N</w:t>
              </w:r>
            </w:hyperlink>
          </w:p>
          <w:p>
            <w:pPr>
              <w:pStyle w:val="registration-status"/>
              <w:spacing w:before="0" w:after="0"/>
            </w:pPr>
            <w:hyperlink w:history="true" r:id="Rb61bd5656c0a46dd">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e625474e7c5c463e">
              <w:r>
                <w:rPr>
                  <w:rStyle w:val="Hyperlink"/>
                </w:rPr>
                <w:t xml:space="preserve">Mental health service contact—patient/client participation indicator, yes/no/unknown code N</w:t>
              </w:r>
            </w:hyperlink>
          </w:p>
          <w:p>
            <w:pPr>
              <w:pStyle w:val="registration-status"/>
              <w:spacing w:before="0" w:after="0"/>
            </w:pPr>
            <w:hyperlink w:history="true" r:id="R36723dc64f934ce5">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11d22fb97a467d">
              <w:r>
                <w:rPr>
                  <w:rStyle w:val="Hyperlink"/>
                </w:rPr>
                <w:t xml:space="preserve">Activity based funding: Mental health care NBEDS 2020–21</w:t>
              </w:r>
            </w:hyperlink>
          </w:p>
          <w:p>
            <w:pPr>
              <w:pStyle w:val="registration-status"/>
              <w:spacing w:before="0" w:after="0"/>
            </w:pPr>
            <w:hyperlink w:history="true" r:id="R9b1ccb69264747a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2bebf8cd87414471">
              <w:r>
                <w:rPr>
                  <w:rStyle w:val="Hyperlink"/>
                </w:rPr>
                <w:t xml:space="preserve">Activity based funding: Mental health care NBEDS 2021–22</w:t>
              </w:r>
            </w:hyperlink>
          </w:p>
          <w:p>
            <w:pPr>
              <w:pStyle w:val="registration-status"/>
              <w:spacing w:before="0" w:after="0"/>
            </w:pPr>
            <w:hyperlink w:history="true" r:id="Re7f6236ed1f141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cfa553afcf99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bf5abe483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553afcf9940f3" /><Relationship Type="http://schemas.openxmlformats.org/officeDocument/2006/relationships/header" Target="/word/header1.xml" Id="R893a6c0e78dc4673" /><Relationship Type="http://schemas.openxmlformats.org/officeDocument/2006/relationships/settings" Target="/word/settings.xml" Id="R377ed34c0f9c4609" /><Relationship Type="http://schemas.openxmlformats.org/officeDocument/2006/relationships/styles" Target="/word/styles.xml" Id="R93dfaab237104ea7" /><Relationship Type="http://schemas.openxmlformats.org/officeDocument/2006/relationships/hyperlink" Target="https://meteor.aihw.gov.au/RegistrationAuthority/12" TargetMode="External" Id="R1fbb466016f646d3" /><Relationship Type="http://schemas.openxmlformats.org/officeDocument/2006/relationships/hyperlink" Target="https://meteor.aihw.gov.au/content/614175" TargetMode="External" Id="R339184c78ee14f58" /><Relationship Type="http://schemas.openxmlformats.org/officeDocument/2006/relationships/hyperlink" Target="https://meteor.aihw.gov.au/content/428208" TargetMode="External" Id="Rc10912ec7f3942e4" /><Relationship Type="http://schemas.openxmlformats.org/officeDocument/2006/relationships/hyperlink" Target="https://meteor.aihw.gov.au/content/677806" TargetMode="External" Id="R1f0804a56da44fe7" /><Relationship Type="http://schemas.openxmlformats.org/officeDocument/2006/relationships/hyperlink" Target="https://meteor.aihw.gov.au/content/614408" TargetMode="External" Id="R5bf307b03b1040eb" /><Relationship Type="http://schemas.openxmlformats.org/officeDocument/2006/relationships/hyperlink" Target="https://meteor.aihw.gov.au/content/702532" TargetMode="External" Id="Rcf3625356da041fa" /><Relationship Type="http://schemas.openxmlformats.org/officeDocument/2006/relationships/hyperlink" Target="https://meteor.aihw.gov.au/RegistrationAuthority/12" TargetMode="External" Id="R32f5764366a94442" /><Relationship Type="http://schemas.openxmlformats.org/officeDocument/2006/relationships/hyperlink" Target="https://meteor.aihw.gov.au/content/744355" TargetMode="External" Id="Re62354f548934801" /><Relationship Type="http://schemas.openxmlformats.org/officeDocument/2006/relationships/hyperlink" Target="https://meteor.aihw.gov.au/RegistrationAuthority/12" TargetMode="External" Id="Ra7d2d0245d574bcd" /><Relationship Type="http://schemas.openxmlformats.org/officeDocument/2006/relationships/hyperlink" Target="https://meteor.aihw.gov.au/RegistrationAuthority/15" TargetMode="External" Id="R70fee96e450b4131" /><Relationship Type="http://schemas.openxmlformats.org/officeDocument/2006/relationships/hyperlink" Target="https://meteor.aihw.gov.au/content/677806" TargetMode="External" Id="Rc0f5b6460cf74ca3" /><Relationship Type="http://schemas.openxmlformats.org/officeDocument/2006/relationships/hyperlink" Target="https://meteor.aihw.gov.au/RegistrationAuthority/12" TargetMode="External" Id="Rb61bd5656c0a46dd" /><Relationship Type="http://schemas.openxmlformats.org/officeDocument/2006/relationships/hyperlink" Target="https://meteor.aihw.gov.au/content/737291" TargetMode="External" Id="Re625474e7c5c463e" /><Relationship Type="http://schemas.openxmlformats.org/officeDocument/2006/relationships/hyperlink" Target="https://meteor.aihw.gov.au/RegistrationAuthority/12" TargetMode="External" Id="R36723dc64f934ce5" /><Relationship Type="http://schemas.openxmlformats.org/officeDocument/2006/relationships/hyperlink" Target="https://meteor.aihw.gov.au/content/715671" TargetMode="External" Id="Rf511d22fb97a467d" /><Relationship Type="http://schemas.openxmlformats.org/officeDocument/2006/relationships/hyperlink" Target="https://meteor.aihw.gov.au/RegistrationAuthority/12" TargetMode="External" Id="R9b1ccb69264747a2" /><Relationship Type="http://schemas.openxmlformats.org/officeDocument/2006/relationships/hyperlink" Target="https://meteor.aihw.gov.au/content/735108" TargetMode="External" Id="R2bebf8cd87414471" /><Relationship Type="http://schemas.openxmlformats.org/officeDocument/2006/relationships/hyperlink" Target="https://meteor.aihw.gov.au/RegistrationAuthority/12" TargetMode="External" Id="Re7f6236ed1f141d5" /></Relationships>
</file>

<file path=word/_rels/header1.xml.rels>&#65279;<?xml version="1.0" encoding="utf-8"?><Relationships xmlns="http://schemas.openxmlformats.org/package/2006/relationships"><Relationship Type="http://schemas.openxmlformats.org/officeDocument/2006/relationships/image" Target="/media/image.png" Id="Re9ebf5abe48349b9" /></Relationships>
</file>