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647b1b1027477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75e356fcd4749">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de1e6c15904668">
              <w:r>
                <w:rPr>
                  <w:rStyle w:val="Hyperlink"/>
                </w:rPr>
                <w:t xml:space="preserve">National Core Maternity Indicators, 2019</w:t>
              </w:r>
            </w:hyperlink>
          </w:p>
          <w:p>
            <w:pPr>
              <w:pStyle w:val="registration-status"/>
              <w:spacing w:before="0" w:after="0"/>
            </w:pPr>
            <w:hyperlink w:history="true" r:id="R79a9e25a7ebe4e19">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4fd0ebab894573">
              <w:r>
                <w:rPr>
                  <w:rStyle w:val="Hyperlink"/>
                </w:rPr>
                <w:t xml:space="preserve">Birth event—birth method, code N</w:t>
              </w:r>
            </w:hyperlink>
          </w:p>
          <w:p>
            <w:r>
              <w:rPr>
                <w:rStyle w:val="row-content"/>
                <w:b/>
              </w:rPr>
              <w:t xml:space="preserve">Data Source</w:t>
            </w:r>
          </w:p>
          <w:p>
            <w:hyperlink w:history="true" r:id="R37ffe4b7a43c4b09">
              <w:r>
                <w:rPr>
                  <w:rStyle w:val="Hyperlink"/>
                </w:rPr>
                <w:t xml:space="preserve">Perinatal National Minimum Data Set (NMDS)</w:t>
              </w:r>
            </w:hyperlink>
          </w:p>
          <w:p>
            <w:r>
              <w:rPr>
                <w:rStyle w:val="row-content"/>
                <w:b/>
              </w:rPr>
              <w:t xml:space="preserve">NMDS / DSS</w:t>
            </w:r>
          </w:p>
          <w:p>
            <w:hyperlink w:history="true" r:id="Ra69f4978ce00402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1488ef638c4eca">
              <w:r>
                <w:rPr>
                  <w:rStyle w:val="Hyperlink"/>
                </w:rPr>
                <w:t xml:space="preserve">Pregnancy—estimated duration (at the first visit for antenatal care), completed weeks N[N]</w:t>
              </w:r>
            </w:hyperlink>
          </w:p>
          <w:p>
            <w:r>
              <w:rPr>
                <w:rStyle w:val="row-content"/>
                <w:b/>
              </w:rPr>
              <w:t xml:space="preserve">Data Source</w:t>
            </w:r>
          </w:p>
          <w:p>
            <w:hyperlink w:history="true" r:id="R5ebafb1f49c9467a">
              <w:r>
                <w:rPr>
                  <w:rStyle w:val="Hyperlink"/>
                </w:rPr>
                <w:t xml:space="preserve">Perinatal National Minimum Data Set (NMDS)</w:t>
              </w:r>
            </w:hyperlink>
          </w:p>
          <w:p>
            <w:r>
              <w:rPr>
                <w:rStyle w:val="row-content"/>
                <w:b/>
              </w:rPr>
              <w:t xml:space="preserve">NMDS / DSS</w:t>
            </w:r>
          </w:p>
          <w:p>
            <w:hyperlink w:history="true" r:id="R28e54fe2d454410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8754edb33d402d">
              <w:r>
                <w:rPr>
                  <w:rStyle w:val="Hyperlink"/>
                </w:rPr>
                <w:t xml:space="preserve">Birth event—birth method, code N</w:t>
              </w:r>
            </w:hyperlink>
          </w:p>
          <w:p>
            <w:r>
              <w:rPr>
                <w:rStyle w:val="row-content"/>
                <w:b/>
              </w:rPr>
              <w:t xml:space="preserve">Data Source</w:t>
            </w:r>
          </w:p>
          <w:p>
            <w:hyperlink w:history="true" r:id="Rbaa21662a4154dfd">
              <w:r>
                <w:rPr>
                  <w:rStyle w:val="Hyperlink"/>
                </w:rPr>
                <w:t xml:space="preserve">Perinatal National Minimum Data Set (NMDS)</w:t>
              </w:r>
            </w:hyperlink>
          </w:p>
          <w:p>
            <w:r>
              <w:rPr>
                <w:rStyle w:val="row-content"/>
                <w:b/>
              </w:rPr>
              <w:t xml:space="preserve">NMDS / DSS</w:t>
            </w:r>
          </w:p>
          <w:p>
            <w:hyperlink w:history="true" r:id="R535090c7d64d486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49d9fcb6bf4bc3">
              <w:r>
                <w:rPr>
                  <w:rStyle w:val="Hyperlink"/>
                </w:rPr>
                <w:t xml:space="preserve">Pregnancy—estimated duration (at the first visit for antenatal care), completed weeks N[N]</w:t>
              </w:r>
            </w:hyperlink>
          </w:p>
          <w:p>
            <w:r>
              <w:rPr>
                <w:rStyle w:val="row-content"/>
                <w:b/>
              </w:rPr>
              <w:t xml:space="preserve">Data Source</w:t>
            </w:r>
          </w:p>
          <w:p>
            <w:hyperlink w:history="true" r:id="R99484dec5ff94d4c">
              <w:r>
                <w:rPr>
                  <w:rStyle w:val="Hyperlink"/>
                </w:rPr>
                <w:t xml:space="preserve">Perinatal National Minimum Data Set (NMDS)</w:t>
              </w:r>
            </w:hyperlink>
          </w:p>
          <w:p>
            <w:r>
              <w:rPr>
                <w:rStyle w:val="row-content"/>
                <w:b/>
              </w:rPr>
              <w:t xml:space="preserve">NMDS / DSS</w:t>
            </w:r>
          </w:p>
          <w:p>
            <w:hyperlink w:history="true" r:id="Rfd3349556f8e4a43">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Hospital annual number of births</w:t>
            </w:r>
          </w:p>
          <w:p>
            <w:r>
              <w:rPr>
                <w:rStyle w:val="row-content"/>
                <w:b/>
              </w:rPr>
              <w:t xml:space="preserve">Data Source</w:t>
            </w:r>
          </w:p>
          <w:p>
            <w:hyperlink w:history="true" r:id="R1d1d85188bd04e3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af2a5ff7376c4c6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b13d7d65d2744ba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342b5b5ebb493f">
              <w:r>
                <w:rPr>
                  <w:rStyle w:val="Hyperlink"/>
                </w:rPr>
                <w:t xml:space="preserve">Person—date of birth, DDMMYYYY</w:t>
              </w:r>
            </w:hyperlink>
          </w:p>
          <w:p>
            <w:r>
              <w:rPr>
                <w:rStyle w:val="row-content"/>
                <w:b/>
              </w:rPr>
              <w:t xml:space="preserve">Data Source</w:t>
            </w:r>
          </w:p>
          <w:p>
            <w:hyperlink w:history="true" r:id="R1d3d45e8e1484f24">
              <w:r>
                <w:rPr>
                  <w:rStyle w:val="Hyperlink"/>
                </w:rPr>
                <w:t xml:space="preserve">Perinatal National Minimum Data Set (NMDS)</w:t>
              </w:r>
            </w:hyperlink>
          </w:p>
          <w:p>
            <w:r>
              <w:rPr>
                <w:rStyle w:val="row-content"/>
                <w:b/>
              </w:rPr>
              <w:t xml:space="preserve">NMDS / DSS</w:t>
            </w:r>
          </w:p>
          <w:p>
            <w:hyperlink w:history="true" r:id="Rf144c1428ac141e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05590112374d69">
              <w:r>
                <w:rPr>
                  <w:rStyle w:val="Hyperlink"/>
                </w:rPr>
                <w:t xml:space="preserve">Person—Indigenous status, code N</w:t>
              </w:r>
            </w:hyperlink>
          </w:p>
          <w:p>
            <w:r>
              <w:rPr>
                <w:rStyle w:val="row-content"/>
                <w:b/>
              </w:rPr>
              <w:t xml:space="preserve">Data Source</w:t>
            </w:r>
          </w:p>
          <w:p>
            <w:hyperlink w:history="true" r:id="R46b1021a87214ed0">
              <w:r>
                <w:rPr>
                  <w:rStyle w:val="Hyperlink"/>
                </w:rPr>
                <w:t xml:space="preserve">Perinatal National Minimum Data Set (NMDS)</w:t>
              </w:r>
            </w:hyperlink>
          </w:p>
          <w:p>
            <w:r>
              <w:rPr>
                <w:rStyle w:val="row-content"/>
                <w:b/>
              </w:rPr>
              <w:t xml:space="preserve">NMDS / DSS</w:t>
            </w:r>
          </w:p>
          <w:p>
            <w:hyperlink w:history="true" r:id="R5ac66bf574c0415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25dfe170fb4e6e">
              <w:r>
                <w:rPr>
                  <w:rStyle w:val="Hyperlink"/>
                </w:rPr>
                <w:t xml:space="preserve">Person—area of usual residence, statistical area level 2 (SA2) code (ASGS 2016) N(9)</w:t>
              </w:r>
            </w:hyperlink>
          </w:p>
          <w:p>
            <w:r>
              <w:rPr>
                <w:rStyle w:val="row-content"/>
                <w:b/>
              </w:rPr>
              <w:t xml:space="preserve">Data Source</w:t>
            </w:r>
          </w:p>
          <w:p>
            <w:hyperlink w:history="true" r:id="R96b4df994c2e42e5">
              <w:r>
                <w:rPr>
                  <w:rStyle w:val="Hyperlink"/>
                </w:rPr>
                <w:t xml:space="preserve">Perinatal National Minimum Data Set (NMDS)</w:t>
              </w:r>
            </w:hyperlink>
          </w:p>
          <w:p>
            <w:r>
              <w:rPr>
                <w:rStyle w:val="row-content"/>
                <w:b/>
              </w:rPr>
              <w:t xml:space="preserve">NMDS / DSS</w:t>
            </w:r>
          </w:p>
          <w:p>
            <w:hyperlink w:history="true" r:id="R0bf6d1c972e043c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gestational age at first antenatal care visit for the National Perinatal Data Collection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non-missing value for the denominator. Standardised collection of data for gestational age at first antenatal care visit using the national standard data element </w:t>
            </w:r>
            <w:hyperlink w:history="true" r:id="R7b3d2dee2e804ba6">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from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for monitoring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40e69c1cb7464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3ca0e4bdbc3401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3228a12606514095">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766c94cef4502">
              <w:r>
                <w:rPr>
                  <w:rStyle w:val="Hyperlink"/>
                </w:rPr>
                <w:t xml:space="preserve">National Core Maternity Indicators: PI 02–Antenatal care visits in the first trimester for all females giving birth, 2018</w:t>
              </w:r>
            </w:hyperlink>
          </w:p>
          <w:p>
            <w:pPr>
              <w:pStyle w:val="registration-status"/>
              <w:spacing w:before="0" w:after="0"/>
            </w:pPr>
            <w:hyperlink w:history="true" r:id="R7c41827c6cd1421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6d2ae42b48447f1">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d759d1ad3c62417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a6440e8c2ee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71dbf896f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440e8c2ee49ce" /><Relationship Type="http://schemas.openxmlformats.org/officeDocument/2006/relationships/header" Target="/word/header1.xml" Id="R4404d10ab1494f78" /><Relationship Type="http://schemas.openxmlformats.org/officeDocument/2006/relationships/settings" Target="/word/settings.xml" Id="R18299aadec35402c" /><Relationship Type="http://schemas.openxmlformats.org/officeDocument/2006/relationships/styles" Target="/word/styles.xml" Id="R9e1e157ae36a4a19" /><Relationship Type="http://schemas.openxmlformats.org/officeDocument/2006/relationships/numbering" Target="/word/numbering.xml" Id="R47504a1e45b14afa" /><Relationship Type="http://schemas.openxmlformats.org/officeDocument/2006/relationships/hyperlink" Target="https://meteor.aihw.gov.au/RegistrationAuthority/12" TargetMode="External" Id="Ra8775e356fcd4749" /><Relationship Type="http://schemas.openxmlformats.org/officeDocument/2006/relationships/hyperlink" Target="https://meteor.aihw.gov.au/content/717443" TargetMode="External" Id="R18de1e6c15904668" /><Relationship Type="http://schemas.openxmlformats.org/officeDocument/2006/relationships/hyperlink" Target="https://meteor.aihw.gov.au/RegistrationAuthority/12" TargetMode="External" Id="R79a9e25a7ebe4e19" /><Relationship Type="http://schemas.openxmlformats.org/officeDocument/2006/relationships/hyperlink" Target="https://meteor.aihw.gov.au/content/295349" TargetMode="External" Id="Raf4fd0ebab894573" /><Relationship Type="http://schemas.openxmlformats.org/officeDocument/2006/relationships/hyperlink" Target="https://meteor.aihw.gov.au/content/395005" TargetMode="External" Id="R37ffe4b7a43c4b09" /><Relationship Type="http://schemas.openxmlformats.org/officeDocument/2006/relationships/hyperlink" Target="https://meteor.aihw.gov.au/content/517456" TargetMode="External" Id="Ra69f4978ce004021" /><Relationship Type="http://schemas.openxmlformats.org/officeDocument/2006/relationships/hyperlink" Target="https://meteor.aihw.gov.au/content/379597" TargetMode="External" Id="R2c1488ef638c4eca" /><Relationship Type="http://schemas.openxmlformats.org/officeDocument/2006/relationships/hyperlink" Target="https://meteor.aihw.gov.au/content/395005" TargetMode="External" Id="R5ebafb1f49c9467a" /><Relationship Type="http://schemas.openxmlformats.org/officeDocument/2006/relationships/hyperlink" Target="https://meteor.aihw.gov.au/content/517456" TargetMode="External" Id="R28e54fe2d4544102" /><Relationship Type="http://schemas.openxmlformats.org/officeDocument/2006/relationships/hyperlink" Target="https://meteor.aihw.gov.au/content/295349" TargetMode="External" Id="R618754edb33d402d" /><Relationship Type="http://schemas.openxmlformats.org/officeDocument/2006/relationships/hyperlink" Target="https://meteor.aihw.gov.au/content/395005" TargetMode="External" Id="Rbaa21662a4154dfd" /><Relationship Type="http://schemas.openxmlformats.org/officeDocument/2006/relationships/hyperlink" Target="https://meteor.aihw.gov.au/content/517456" TargetMode="External" Id="R535090c7d64d486a" /><Relationship Type="http://schemas.openxmlformats.org/officeDocument/2006/relationships/hyperlink" Target="https://meteor.aihw.gov.au/content/379597" TargetMode="External" Id="Rc749d9fcb6bf4bc3" /><Relationship Type="http://schemas.openxmlformats.org/officeDocument/2006/relationships/hyperlink" Target="https://meteor.aihw.gov.au/content/395005" TargetMode="External" Id="R99484dec5ff94d4c" /><Relationship Type="http://schemas.openxmlformats.org/officeDocument/2006/relationships/hyperlink" Target="https://meteor.aihw.gov.au/content/517456" TargetMode="External" Id="Rfd3349556f8e4a43" /><Relationship Type="http://schemas.openxmlformats.org/officeDocument/2006/relationships/hyperlink" Target="https://meteor.aihw.gov.au/content/392479" TargetMode="External" Id="R1d1d85188bd04e38" /><Relationship Type="http://schemas.openxmlformats.org/officeDocument/2006/relationships/hyperlink" Target="https://meteor.aihw.gov.au/content/392479" TargetMode="External" Id="Raf2a5ff7376c4c66" /><Relationship Type="http://schemas.openxmlformats.org/officeDocument/2006/relationships/hyperlink" Target="https://meteor.aihw.gov.au/content/392479" TargetMode="External" Id="Rb13d7d65d2744ba3" /><Relationship Type="http://schemas.openxmlformats.org/officeDocument/2006/relationships/hyperlink" Target="https://meteor.aihw.gov.au/content/287007" TargetMode="External" Id="R0a342b5b5ebb493f" /><Relationship Type="http://schemas.openxmlformats.org/officeDocument/2006/relationships/hyperlink" Target="https://meteor.aihw.gov.au/content/395005" TargetMode="External" Id="R1d3d45e8e1484f24" /><Relationship Type="http://schemas.openxmlformats.org/officeDocument/2006/relationships/hyperlink" Target="https://meteor.aihw.gov.au/content/517456" TargetMode="External" Id="Rf144c1428ac141e4" /><Relationship Type="http://schemas.openxmlformats.org/officeDocument/2006/relationships/hyperlink" Target="https://meteor.aihw.gov.au/content/602543" TargetMode="External" Id="R8705590112374d69" /><Relationship Type="http://schemas.openxmlformats.org/officeDocument/2006/relationships/hyperlink" Target="https://meteor.aihw.gov.au/content/395005" TargetMode="External" Id="R46b1021a87214ed0" /><Relationship Type="http://schemas.openxmlformats.org/officeDocument/2006/relationships/hyperlink" Target="https://meteor.aihw.gov.au/content/517456" TargetMode="External" Id="R5ac66bf574c04155" /><Relationship Type="http://schemas.openxmlformats.org/officeDocument/2006/relationships/hyperlink" Target="https://meteor.aihw.gov.au/content/659725" TargetMode="External" Id="R1225dfe170fb4e6e" /><Relationship Type="http://schemas.openxmlformats.org/officeDocument/2006/relationships/hyperlink" Target="https://meteor.aihw.gov.au/content/395005" TargetMode="External" Id="R96b4df994c2e42e5" /><Relationship Type="http://schemas.openxmlformats.org/officeDocument/2006/relationships/hyperlink" Target="https://meteor.aihw.gov.au/content/517456" TargetMode="External" Id="R0bf6d1c972e043cc" /><Relationship Type="http://schemas.openxmlformats.org/officeDocument/2006/relationships/hyperlink" Target="https://meteor.aihw.gov.au/content/379597" TargetMode="External" Id="R7b3d2dee2e804ba6" /><Relationship Type="http://schemas.openxmlformats.org/officeDocument/2006/relationships/hyperlink" Target="https://meteor.aihw.gov.au/content/395005" TargetMode="External" Id="R4c40e69c1cb74641" /><Relationship Type="http://schemas.openxmlformats.org/officeDocument/2006/relationships/hyperlink" Target="https://meteor.aihw.gov.au/content/392479" TargetMode="External" Id="R43ca0e4bdbc34016" /><Relationship Type="http://schemas.openxmlformats.org/officeDocument/2006/relationships/hyperlink" Target="http://www.healthstats.nsw.gov.au/indicator/mum_antegage/mum_antegage_lhn_snap" TargetMode="External" Id="R3228a12606514095" /><Relationship Type="http://schemas.openxmlformats.org/officeDocument/2006/relationships/hyperlink" Target="https://meteor.aihw.gov.au/content/690069" TargetMode="External" Id="Rd72766c94cef4502" /><Relationship Type="http://schemas.openxmlformats.org/officeDocument/2006/relationships/hyperlink" Target="https://meteor.aihw.gov.au/RegistrationAuthority/12" TargetMode="External" Id="R7c41827c6cd14216" /><Relationship Type="http://schemas.openxmlformats.org/officeDocument/2006/relationships/hyperlink" Target="https://meteor.aihw.gov.au/content/728714" TargetMode="External" Id="Rb6d2ae42b48447f1" /><Relationship Type="http://schemas.openxmlformats.org/officeDocument/2006/relationships/hyperlink" Target="https://meteor.aihw.gov.au/RegistrationAuthority/12" TargetMode="External" Id="Rd759d1ad3c624179" /></Relationships>
</file>

<file path=word/_rels/header1.xml.rels>&#65279;<?xml version="1.0" encoding="utf-8"?><Relationships xmlns="http://schemas.openxmlformats.org/package/2006/relationships"><Relationship Type="http://schemas.openxmlformats.org/officeDocument/2006/relationships/image" Target="/media/image.png" Id="R7c471dbf896f432e" /></Relationships>
</file>