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d6adecb1b49df"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Fetal death timing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c7918ee8e4a9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85af827a3d44e44">
              <w:r>
                <w:rPr>
                  <w:rStyle w:val="Hyperlink"/>
                  <w:b/>
                </w:rPr>
                <w:t xml:space="preserve">fetal death</w:t>
              </w:r>
            </w:hyperlink>
            <w:r>
              <w:rPr>
                <w:rStyle w:val="row-content-rich-text"/>
              </w:rPr>
              <w:t xml:space="preserve"> occurred in relation to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a450be04c40bb">
              <w:r>
                <w:rPr>
                  <w:rStyle w:val="Hyperlink"/>
                </w:rPr>
                <w:t xml:space="preserve">Product of birth—timing of fetal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71463d530649f2">
              <w:r>
                <w:rPr>
                  <w:rStyle w:val="Hyperlink"/>
                </w:rPr>
                <w:t xml:space="preserve">Timing of fetal death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9d996a77846d4">
              <w:r>
                <w:rPr>
                  <w:rStyle w:val="Hyperlink"/>
                </w:rPr>
                <w:t xml:space="preserve">Perinatal Mortality NBEDS 2022–23</w:t>
              </w:r>
            </w:hyperlink>
          </w:p>
          <w:p>
            <w:pPr>
              <w:spacing w:before="0" w:after="0"/>
            </w:pPr>
            <w:r>
              <w:rPr>
                <w:rStyle w:val="row-content"/>
                <w:color w:val="244061"/>
              </w:rPr>
              <w:t xml:space="preserve">       </w:t>
            </w:r>
            <w:hyperlink w:history="true" r:id="Ra9ff06ece961476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b98c1206cb994325">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hyperlink w:history="true" r:id="Re1910d96e3804433">
              <w:r>
                <w:rPr>
                  <w:rStyle w:val="Hyperlink"/>
                </w:rPr>
                <w:t xml:space="preserve">Perinatal Mortality NBEDS 2023–24</w:t>
              </w:r>
            </w:hyperlink>
          </w:p>
          <w:p>
            <w:pPr>
              <w:spacing w:before="0" w:after="0"/>
            </w:pPr>
            <w:r>
              <w:rPr>
                <w:rStyle w:val="row-content"/>
                <w:color w:val="244061"/>
              </w:rPr>
              <w:t xml:space="preserve">       </w:t>
            </w:r>
            <w:hyperlink w:history="true" r:id="Rb98cde504d0643ee">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c3e5d3fa62b04e73">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hyperlink w:history="true" r:id="Rb158d8a353624fca">
              <w:r>
                <w:rPr>
                  <w:rStyle w:val="Hyperlink"/>
                </w:rPr>
                <w:t xml:space="preserve">Perinatal Mortality NBEDS 2024–25</w:t>
              </w:r>
            </w:hyperlink>
          </w:p>
          <w:p>
            <w:pPr>
              <w:spacing w:before="0" w:after="0"/>
            </w:pPr>
            <w:r>
              <w:rPr>
                <w:rStyle w:val="row-content"/>
                <w:color w:val="244061"/>
              </w:rPr>
              <w:t xml:space="preserve">       </w:t>
            </w:r>
            <w:hyperlink w:history="true" r:id="R4290cade45b545f5">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58fe56bcf92648b3">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p>
        </w:tc>
      </w:tr>
    </w:tbl>
    <w:p/>
    <w:tbl>
      <w:tblPr>
        <w:tblStyle w:val="TableGrid"/>
        <w:tblW w:w="0" w:type="auto"/>
      </w:tblPr>
    </w:tbl>
    <w:p>
      <w:r>
        <w:br/>
      </w:r>
    </w:p>
    <w:sectPr>
      <w:footerReference xmlns:r="http://schemas.openxmlformats.org/officeDocument/2006/relationships" w:type="default" r:id="R4c2811e0e9b7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a332335aba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811e0e9b74ed6" /><Relationship Type="http://schemas.openxmlformats.org/officeDocument/2006/relationships/header" Target="/word/header1.xml" Id="R07e7c75cd13246aa" /><Relationship Type="http://schemas.openxmlformats.org/officeDocument/2006/relationships/settings" Target="/word/settings.xml" Id="R0187b12177234e26" /><Relationship Type="http://schemas.openxmlformats.org/officeDocument/2006/relationships/styles" Target="/word/styles.xml" Id="R15da401d78a5451e" /><Relationship Type="http://schemas.openxmlformats.org/officeDocument/2006/relationships/hyperlink" Target="https://meteor.aihw.gov.au/RegistrationAuthority/12" TargetMode="External" Id="Rb52c7918ee8e4a98" /><Relationship Type="http://schemas.openxmlformats.org/officeDocument/2006/relationships/hyperlink" Target="https://meteor.aihw.gov.au/content/733271" TargetMode="External" Id="R685af827a3d44e44" /><Relationship Type="http://schemas.openxmlformats.org/officeDocument/2006/relationships/hyperlink" Target="https://meteor.aihw.gov.au/content/716359" TargetMode="External" Id="R8e9a450be04c40bb" /><Relationship Type="http://schemas.openxmlformats.org/officeDocument/2006/relationships/hyperlink" Target="https://meteor.aihw.gov.au/content/716361" TargetMode="External" Id="Rc471463d530649f2" /><Relationship Type="http://schemas.openxmlformats.org/officeDocument/2006/relationships/hyperlink" Target="https://meteor.aihw.gov.au/content/750304" TargetMode="External" Id="Re589d996a77846d4" /><Relationship Type="http://schemas.openxmlformats.org/officeDocument/2006/relationships/hyperlink" Target="https://meteor.aihw.gov.au/RegistrationAuthority/12" TargetMode="External" Id="Ra9ff06ece9614763" /><Relationship Type="http://schemas.openxmlformats.org/officeDocument/2006/relationships/hyperlink" Target="https://meteor.aihw.gov.au/content/716377" TargetMode="External" Id="Rb98c1206cb994325" /><Relationship Type="http://schemas.openxmlformats.org/officeDocument/2006/relationships/hyperlink" Target="https://meteor.aihw.gov.au/content/756109" TargetMode="External" Id="Re1910d96e3804433" /><Relationship Type="http://schemas.openxmlformats.org/officeDocument/2006/relationships/hyperlink" Target="https://meteor.aihw.gov.au/RegistrationAuthority/12" TargetMode="External" Id="Rb98cde504d0643ee" /><Relationship Type="http://schemas.openxmlformats.org/officeDocument/2006/relationships/hyperlink" Target="https://meteor.aihw.gov.au/content/716377" TargetMode="External" Id="Rc3e5d3fa62b04e73" /><Relationship Type="http://schemas.openxmlformats.org/officeDocument/2006/relationships/hyperlink" Target="https://meteor.aihw.gov.au/content/775718" TargetMode="External" Id="Rb158d8a353624fca" /><Relationship Type="http://schemas.openxmlformats.org/officeDocument/2006/relationships/hyperlink" Target="https://meteor.aihw.gov.au/RegistrationAuthority/12" TargetMode="External" Id="R4290cade45b545f5" /><Relationship Type="http://schemas.openxmlformats.org/officeDocument/2006/relationships/hyperlink" Target="https://meteor.aihw.gov.au/content/716377" TargetMode="External" Id="R58fe56bcf92648b3" /></Relationships>
</file>

<file path=word/_rels/header1.xml.rels>&#65279;<?xml version="1.0" encoding="utf-8"?><Relationships xmlns="http://schemas.openxmlformats.org/package/2006/relationships"><Relationship Type="http://schemas.openxmlformats.org/officeDocument/2006/relationships/image" Target="/media/image.png" Id="Rf9a332335aba47c6" /></Relationships>
</file>