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ca9507d214679"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relationship in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relationship in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household single/couple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87d6d5e084b93">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history="true" r:id="Rf2c00b4e5c3d4bf4">
              <w:r>
                <w:rPr>
                  <w:rStyle w:val="Hyperlink"/>
                  <w:b/>
                </w:rPr>
                <w:t xml:space="preserve">household</w:t>
              </w:r>
            </w:hyperlink>
            <w:r>
              <w:rPr>
                <w:rStyle w:val="row-content-rich-text"/>
              </w:rPr>
              <w:t xml:space="preserve"> member, or as a child under 18 years of 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39d2401b5a4ce8">
              <w:r>
                <w:rPr>
                  <w:rStyle w:val="Hyperlink"/>
                </w:rPr>
                <w:t xml:space="preserve">Person—household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b77b0047c14193">
              <w:r>
                <w:rPr>
                  <w:rStyle w:val="Hyperlink"/>
                </w:rPr>
                <w:t xml:space="preserve">Relationship 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 Child &lt;18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Indicate the relationship of this person to others in the household.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Indicate the relationship of this person to others in the household.</w:t>
            </w:r>
          </w:p>
          <w:p>
            <w:pPr>
              <w:spacing w:after="160"/>
            </w:pPr>
            <w:r>
              <w:rPr>
                <w:rStyle w:val="row-content-rich-text"/>
              </w:rPr>
              <w:t xml:space="preserve">CODE 1    Couple</w:t>
            </w:r>
          </w:p>
          <w:p>
            <w:pPr>
              <w:spacing w:after="160"/>
            </w:pPr>
            <w:r>
              <w:rPr>
                <w:rStyle w:val="row-content-rich-text"/>
              </w:rPr>
              <w:t xml:space="preserve">This code includes individuals that identify as being in a couple relationship, and live in the same dwelling.</w:t>
            </w:r>
          </w:p>
          <w:p>
            <w:pPr>
              <w:spacing w:after="160"/>
            </w:pPr>
            <w:r>
              <w:rPr>
                <w:rStyle w:val="row-content-rich-text"/>
              </w:rPr>
              <w:t xml:space="preserve">CODE 2    Single - Adult</w:t>
            </w:r>
          </w:p>
          <w:p>
            <w:pPr>
              <w:spacing w:after="160"/>
            </w:pPr>
            <w:r>
              <w:rPr>
                <w:rStyle w:val="row-content-rich-text"/>
              </w:rPr>
              <w:t xml:space="preserve">This code includes individuals that identify as being single, and those that are involved in a couple relationship but the partner is not a member of the household (i.e. not nominated on the tenancy agreement).</w:t>
            </w:r>
          </w:p>
          <w:p>
            <w:pPr>
              <w:spacing w:after="160"/>
            </w:pPr>
            <w:r>
              <w:rPr>
                <w:rStyle w:val="row-content-rich-text"/>
              </w:rPr>
              <w:t xml:space="preserve">CODE 3    Single - Child (&lt;18 years of age)</w:t>
            </w:r>
          </w:p>
          <w:p>
            <w:pPr>
              <w:spacing w:after="160"/>
            </w:pPr>
            <w:r>
              <w:rPr>
                <w:rStyle w:val="row-content-rich-text"/>
              </w:rPr>
              <w:t xml:space="preserve">A person aged under 18 years.</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081a88a82040bc">
              <w:r>
                <w:rPr>
                  <w:rStyle w:val="Hyperlink"/>
                </w:rPr>
                <w:t xml:space="preserve">Person—child indicator, code N</w:t>
              </w:r>
            </w:hyperlink>
          </w:p>
          <w:p>
            <w:pPr>
              <w:spacing w:before="0" w:after="0"/>
            </w:pPr>
            <w:r>
              <w:rPr>
                <w:rStyle w:val="row-content"/>
                <w:color w:val="244061"/>
              </w:rPr>
              <w:t xml:space="preserve">       </w:t>
            </w:r>
            <w:hyperlink w:history="true" r:id="R72ae476e8e7a431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760bf7dfb1c493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a2608305b1c47d4">
              <w:r>
                <w:rPr>
                  <w:rStyle w:val="Hyperlink"/>
                  <w:color w:val="244061"/>
                </w:rPr>
                <w:t xml:space="preserve">Housing assistance</w:t>
              </w:r>
            </w:hyperlink>
            <w:r>
              <w:rPr>
                <w:rStyle w:val="row-content"/>
                <w:color w:val="244061"/>
              </w:rPr>
              <w:t xml:space="preserve">, Superseded 10/05/2019</w:t>
            </w:r>
          </w:p>
          <w:p>
            <w:r>
              <w:br/>
            </w:r>
            <w:r>
              <w:rPr>
                <w:rStyle w:val="row-content"/>
              </w:rPr>
              <w:t xml:space="preserve">Supersedes </w:t>
            </w:r>
            <w:hyperlink w:history="true" r:id="R7b7c0d0ec90c4d93">
              <w:r>
                <w:rPr>
                  <w:rStyle w:val="Hyperlink"/>
                </w:rPr>
                <w:t xml:space="preserve">Person—household single/couple status, code N</w:t>
              </w:r>
            </w:hyperlink>
          </w:p>
          <w:p>
            <w:pPr>
              <w:spacing w:before="0" w:after="0"/>
            </w:pPr>
            <w:r>
              <w:rPr>
                <w:rStyle w:val="row-content"/>
                <w:color w:val="244061"/>
              </w:rPr>
              <w:t xml:space="preserve">       </w:t>
            </w:r>
            <w:hyperlink w:history="true" r:id="R0993c14f95624937">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3765a58d2b4c5b">
              <w:r>
                <w:rPr>
                  <w:rStyle w:val="Hyperlink"/>
                </w:rPr>
                <w:t xml:space="preserve">Community Housing DSS 2018-</w:t>
              </w:r>
            </w:hyperlink>
          </w:p>
          <w:p>
            <w:pPr>
              <w:spacing w:before="0" w:after="0"/>
            </w:pPr>
            <w:r>
              <w:rPr>
                <w:rStyle w:val="row-content"/>
                <w:color w:val="244061"/>
              </w:rPr>
              <w:t xml:space="preserve">       </w:t>
            </w:r>
            <w:hyperlink w:history="true" r:id="R447b67fe08ed4a6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d7d1090a14884059">
              <w:r>
                <w:rPr>
                  <w:rStyle w:val="Hyperlink"/>
                </w:rPr>
                <w:t xml:space="preserve">Indigenous Community Housing DSS 2018-</w:t>
              </w:r>
            </w:hyperlink>
          </w:p>
          <w:p>
            <w:pPr>
              <w:spacing w:before="0" w:after="0"/>
            </w:pPr>
            <w:r>
              <w:rPr>
                <w:rStyle w:val="row-content"/>
                <w:color w:val="244061"/>
              </w:rPr>
              <w:t xml:space="preserve">       </w:t>
            </w:r>
            <w:hyperlink w:history="true" r:id="Rddf0cedd5a0f401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67e352d2a74844b2">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ac58ff11fa234d3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818741795aa6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713785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e5a5a020549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8741795aa6472d" /><Relationship Type="http://schemas.openxmlformats.org/officeDocument/2006/relationships/header" Target="/word/header1.xml" Id="Rbbd7d670922347d0" /><Relationship Type="http://schemas.openxmlformats.org/officeDocument/2006/relationships/settings" Target="/word/settings.xml" Id="R8b4504557df54833" /><Relationship Type="http://schemas.openxmlformats.org/officeDocument/2006/relationships/styles" Target="/word/styles.xml" Id="R8f89195bc1e9499b" /><Relationship Type="http://schemas.openxmlformats.org/officeDocument/2006/relationships/hyperlink" Target="https://meteor.aihw.gov.au/RegistrationAuthority/11" TargetMode="External" Id="R35a87d6d5e084b93" /><Relationship Type="http://schemas.openxmlformats.org/officeDocument/2006/relationships/hyperlink" Target="https://meteor.aihw.gov.au/content/465183" TargetMode="External" Id="Rf2c00b4e5c3d4bf4" /><Relationship Type="http://schemas.openxmlformats.org/officeDocument/2006/relationships/hyperlink" Target="https://meteor.aihw.gov.au/content/608105" TargetMode="External" Id="R1739d2401b5a4ce8" /><Relationship Type="http://schemas.openxmlformats.org/officeDocument/2006/relationships/hyperlink" Target="https://meteor.aihw.gov.au/content/464727" TargetMode="External" Id="Rbbb77b0047c14193" /><Relationship Type="http://schemas.openxmlformats.org/officeDocument/2006/relationships/hyperlink" Target="https://meteor.aihw.gov.au/content/491672" TargetMode="External" Id="R3b081a88a82040bc" /><Relationship Type="http://schemas.openxmlformats.org/officeDocument/2006/relationships/hyperlink" Target="https://meteor.aihw.gov.au/RegistrationAuthority/1" TargetMode="External" Id="R72ae476e8e7a4314" /><Relationship Type="http://schemas.openxmlformats.org/officeDocument/2006/relationships/hyperlink" Target="https://meteor.aihw.gov.au/RegistrationAuthority/16" TargetMode="External" Id="R7760bf7dfb1c493f" /><Relationship Type="http://schemas.openxmlformats.org/officeDocument/2006/relationships/hyperlink" Target="https://meteor.aihw.gov.au/RegistrationAuthority/11" TargetMode="External" Id="R6a2608305b1c47d4" /><Relationship Type="http://schemas.openxmlformats.org/officeDocument/2006/relationships/hyperlink" Target="https://meteor.aihw.gov.au/content/608109" TargetMode="External" Id="R7b7c0d0ec90c4d93" /><Relationship Type="http://schemas.openxmlformats.org/officeDocument/2006/relationships/hyperlink" Target="https://meteor.aihw.gov.au/RegistrationAuthority/11" TargetMode="External" Id="R0993c14f95624937" /><Relationship Type="http://schemas.openxmlformats.org/officeDocument/2006/relationships/hyperlink" Target="https://meteor.aihw.gov.au/content/710899" TargetMode="External" Id="R2b3765a58d2b4c5b" /><Relationship Type="http://schemas.openxmlformats.org/officeDocument/2006/relationships/hyperlink" Target="https://meteor.aihw.gov.au/RegistrationAuthority/11" TargetMode="External" Id="R447b67fe08ed4a67" /><Relationship Type="http://schemas.openxmlformats.org/officeDocument/2006/relationships/hyperlink" Target="https://meteor.aihw.gov.au/content/711226" TargetMode="External" Id="Rd7d1090a14884059" /><Relationship Type="http://schemas.openxmlformats.org/officeDocument/2006/relationships/hyperlink" Target="https://meteor.aihw.gov.au/RegistrationAuthority/11" TargetMode="External" Id="Rddf0cedd5a0f4019" /><Relationship Type="http://schemas.openxmlformats.org/officeDocument/2006/relationships/hyperlink" Target="https://meteor.aihw.gov.au/content/711016" TargetMode="External" Id="R67e352d2a74844b2" /><Relationship Type="http://schemas.openxmlformats.org/officeDocument/2006/relationships/hyperlink" Target="https://meteor.aihw.gov.au/RegistrationAuthority/11" TargetMode="External" Id="Rac58ff11fa234d3d" /></Relationships>
</file>

<file path=word/_rels/header1.xml.rels>&#65279;<?xml version="1.0" encoding="utf-8"?><Relationships xmlns="http://schemas.openxmlformats.org/package/2006/relationships"><Relationship Type="http://schemas.openxmlformats.org/officeDocument/2006/relationships/image" Target="/media/image.png" Id="R4ece5a5a020549c9" /></Relationships>
</file>