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6012c40a0f4e42" /></Relationships>
</file>

<file path=word/document.xml><?xml version="1.0" encoding="utf-8"?>
<w:document xmlns:r="http://schemas.openxmlformats.org/officeDocument/2006/relationships" xmlns:w="http://schemas.openxmlformats.org/wordprocessingml/2006/main">
  <w:body>
    <w:p>
      <w:pPr>
        <w:pStyle w:val="Title"/>
      </w:pPr>
      <w:r>
        <w:t>Establishment—Local Hospital Network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Establishment—Local Hospital Network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dead00c831463d">
              <w:r>
                <w:rPr>
                  <w:rStyle w:val="Hyperlink"/>
                  <w:color w:val="244061"/>
                </w:rPr>
                <w:t xml:space="preserve">Health</w:t>
              </w:r>
            </w:hyperlink>
            <w:r>
              <w:rPr>
                <w:rStyle w:val="row-content"/>
                <w:color w:val="244061"/>
              </w:rPr>
              <w:t xml:space="preserve">, Standard 26/03/2019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1a3bcdb1206b4f5c">
              <w:r>
                <w:rPr>
                  <w:rStyle w:val="Hyperlink"/>
                  <w:b/>
                </w:rPr>
                <w:t xml:space="preserve">Local Hospital Network</w:t>
              </w:r>
            </w:hyperlink>
            <w:r>
              <w:rPr>
                <w:rStyle w:val="row-content-rich-text"/>
              </w:rPr>
              <w:t xml:space="preserve"> (LHN) identifier for an establishment within a jurisdiction.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55900f0ebee47e1">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7ff665f06d3429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d316461e58744ac">
              <w:r>
                <w:rPr>
                  <w:rStyle w:val="Hyperlink"/>
                </w:rPr>
                <w:t xml:space="preserve">Local Hospital Network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600416bf87c24ee0">
              <w:r>
                <w:rPr>
                  <w:rStyle w:val="Hyperlink"/>
                  <w:b/>
                </w:rPr>
                <w:t xml:space="preserve">Local Hospital Network</w:t>
              </w:r>
            </w:hyperlink>
            <w:r>
              <w:rPr>
                <w:rStyle w:val="row-content-rich-text"/>
              </w:rPr>
              <w:t xml:space="preserve"> (LHN) within a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d0fdd14349f425c">
              <w:r>
                <w:rPr>
                  <w:rStyle w:val="Hyperlink"/>
                </w:rPr>
                <w:t xml:space="preserve">Identifier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58c51fdb0d467c">
              <w:r>
                <w:rPr>
                  <w:rStyle w:val="Hyperlink"/>
                </w:rPr>
                <w:t xml:space="preserve">Establishment—Local Hospital Network identifier </w:t>
              </w:r>
            </w:hyperlink>
          </w:p>
          <w:p>
            <w:pPr>
              <w:spacing w:before="0" w:after="0"/>
            </w:pPr>
            <w:r>
              <w:rPr>
                <w:rStyle w:val="row-content"/>
                <w:color w:val="244061"/>
              </w:rPr>
              <w:t xml:space="preserve">       </w:t>
            </w:r>
            <w:hyperlink w:history="true" r:id="R687e1b4a63094a12">
              <w:r>
                <w:rPr>
                  <w:rStyle w:val="Hyperlink"/>
                  <w:color w:val="244061"/>
                </w:rPr>
                <w:t xml:space="preserve">Health</w:t>
              </w:r>
            </w:hyperlink>
            <w:r>
              <w:rPr>
                <w:rStyle w:val="row-content"/>
                <w:color w:val="244061"/>
              </w:rPr>
              <w:t xml:space="preserve">, Superseded 26/03/2019</w:t>
            </w:r>
          </w:p>
          <w:p>
            <w:pPr>
              <w:spacing w:before="0" w:after="0"/>
            </w:pPr>
            <w:r>
              <w:rPr>
                <w:rStyle w:val="row-content"/>
                <w:color w:val="244061"/>
              </w:rPr>
              <w:t xml:space="preserve">       </w:t>
            </w:r>
            <w:hyperlink w:history="true" r:id="R4ca2c3d04b2640e5">
              <w:r>
                <w:rPr>
                  <w:rStyle w:val="Hyperlink"/>
                  <w:color w:val="244061"/>
                </w:rPr>
                <w:t xml:space="preserve">Independent Hospital Pricing Authority</w:t>
              </w:r>
            </w:hyperlink>
            <w:r>
              <w:rPr>
                <w:rStyle w:val="row-content"/>
                <w:color w:val="244061"/>
              </w:rPr>
              <w:t xml:space="preserve">, Standard 15/10/2014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7d9a74a4a6e4ee8">
              <w:r>
                <w:rPr>
                  <w:rStyle w:val="Hyperlink"/>
                </w:rPr>
                <w:t xml:space="preserve">Establishment—Local Hospital Network identifier, code NNN</w:t>
              </w:r>
            </w:hyperlink>
          </w:p>
          <w:p>
            <w:pPr>
              <w:spacing w:before="0" w:after="0"/>
            </w:pPr>
            <w:r>
              <w:rPr>
                <w:rStyle w:val="row-content"/>
                <w:color w:val="244061"/>
              </w:rPr>
              <w:t xml:space="preserve">       </w:t>
            </w:r>
            <w:hyperlink w:history="true" r:id="R32eebd3b65574eeb">
              <w:r>
                <w:rPr>
                  <w:rStyle w:val="Hyperlink"/>
                  <w:color w:val="244061"/>
                </w:rPr>
                <w:t xml:space="preserve">Health</w:t>
              </w:r>
            </w:hyperlink>
            <w:r>
              <w:rPr>
                <w:rStyle w:val="row-content"/>
                <w:color w:val="244061"/>
              </w:rPr>
              <w:t xml:space="preserve">, Superseded 23/09/2019</w:t>
            </w:r>
          </w:p>
          <w:p>
            <w:r>
              <w:br/>
            </w:r>
            <w:hyperlink w:history="true" r:id="Rf8893d1bba0d49fd">
              <w:r>
                <w:rPr>
                  <w:rStyle w:val="Hyperlink"/>
                </w:rPr>
                <w:t xml:space="preserve">Establishment—Local Hospital Network identifier, code NNN</w:t>
              </w:r>
            </w:hyperlink>
          </w:p>
          <w:p>
            <w:pPr>
              <w:spacing w:before="0" w:after="0"/>
            </w:pPr>
            <w:r>
              <w:rPr>
                <w:rStyle w:val="row-content"/>
                <w:color w:val="244061"/>
              </w:rPr>
              <w:t xml:space="preserve">       </w:t>
            </w:r>
            <w:hyperlink w:history="true" r:id="R1757601d6c2e459c">
              <w:r>
                <w:rPr>
                  <w:rStyle w:val="Hyperlink"/>
                  <w:color w:val="244061"/>
                </w:rPr>
                <w:t xml:space="preserve">Health</w:t>
              </w:r>
            </w:hyperlink>
            <w:r>
              <w:rPr>
                <w:rStyle w:val="row-content"/>
                <w:color w:val="244061"/>
              </w:rPr>
              <w:t xml:space="preserve">, Superseded 07/05/2020</w:t>
            </w:r>
          </w:p>
          <w:p>
            <w:r>
              <w:br/>
            </w:r>
            <w:hyperlink w:history="true" r:id="R300bd4f8ca6644fe">
              <w:r>
                <w:rPr>
                  <w:rStyle w:val="Hyperlink"/>
                </w:rPr>
                <w:t xml:space="preserve">Establishment—Local Hospital Network identifier, code NNN</w:t>
              </w:r>
            </w:hyperlink>
          </w:p>
          <w:p>
            <w:pPr>
              <w:spacing w:before="0" w:after="0"/>
            </w:pPr>
            <w:r>
              <w:rPr>
                <w:rStyle w:val="row-content"/>
                <w:color w:val="244061"/>
              </w:rPr>
              <w:t xml:space="preserve">       </w:t>
            </w:r>
            <w:hyperlink w:history="true" r:id="R9a407c2d72044f0b">
              <w:r>
                <w:rPr>
                  <w:rStyle w:val="Hyperlink"/>
                  <w:color w:val="244061"/>
                </w:rPr>
                <w:t xml:space="preserve">Health</w:t>
              </w:r>
            </w:hyperlink>
            <w:r>
              <w:rPr>
                <w:rStyle w:val="row-content"/>
                <w:color w:val="244061"/>
              </w:rPr>
              <w:t xml:space="preserve">, Superseded 07/05/2020</w:t>
            </w:r>
          </w:p>
          <w:p>
            <w:r>
              <w:br/>
            </w:r>
            <w:hyperlink w:history="true" r:id="Rb9e0de4301db461c">
              <w:r>
                <w:rPr>
                  <w:rStyle w:val="Hyperlink"/>
                </w:rPr>
                <w:t xml:space="preserve">Establishment—Local Hospital Network identifier, code NNN</w:t>
              </w:r>
            </w:hyperlink>
          </w:p>
          <w:p>
            <w:pPr>
              <w:spacing w:before="0" w:after="0"/>
            </w:pPr>
            <w:r>
              <w:rPr>
                <w:rStyle w:val="row-content"/>
                <w:color w:val="244061"/>
              </w:rPr>
              <w:t xml:space="preserve">       </w:t>
            </w:r>
            <w:hyperlink w:history="true" r:id="R09ac516aa56f4479">
              <w:r>
                <w:rPr>
                  <w:rStyle w:val="Hyperlink"/>
                  <w:color w:val="244061"/>
                </w:rPr>
                <w:t xml:space="preserve">Health</w:t>
              </w:r>
            </w:hyperlink>
            <w:r>
              <w:rPr>
                <w:rStyle w:val="row-content"/>
                <w:color w:val="244061"/>
              </w:rPr>
              <w:t xml:space="preserve">, Superseded 20/10/2021</w:t>
            </w:r>
          </w:p>
          <w:p>
            <w:r>
              <w:br/>
            </w:r>
            <w:hyperlink w:history="true" r:id="R65001a6a98d149e6">
              <w:r>
                <w:rPr>
                  <w:rStyle w:val="Hyperlink"/>
                </w:rPr>
                <w:t xml:space="preserve">Establishment—Local Hospital Network identifier, code NNN</w:t>
              </w:r>
            </w:hyperlink>
          </w:p>
          <w:p>
            <w:pPr>
              <w:spacing w:before="0" w:after="0"/>
            </w:pPr>
            <w:r>
              <w:rPr>
                <w:rStyle w:val="row-content"/>
                <w:color w:val="244061"/>
              </w:rPr>
              <w:t xml:space="preserve">       </w:t>
            </w:r>
            <w:hyperlink w:history="true" r:id="R831412c00971452c">
              <w:r>
                <w:rPr>
                  <w:rStyle w:val="Hyperlink"/>
                  <w:color w:val="244061"/>
                </w:rPr>
                <w:t xml:space="preserve">Health</w:t>
              </w:r>
            </w:hyperlink>
            <w:r>
              <w:rPr>
                <w:rStyle w:val="row-content"/>
                <w:color w:val="244061"/>
              </w:rPr>
              <w:t xml:space="preserve">, Superseded 09/09/2022</w:t>
            </w:r>
          </w:p>
          <w:p>
            <w:r>
              <w:br/>
            </w:r>
            <w:hyperlink w:history="true" r:id="Rd2bbde51ef6844bd">
              <w:r>
                <w:rPr>
                  <w:rStyle w:val="Hyperlink"/>
                </w:rPr>
                <w:t xml:space="preserve">Establishment—Local Hospital Network identifier, code NNN</w:t>
              </w:r>
            </w:hyperlink>
          </w:p>
          <w:p>
            <w:pPr>
              <w:spacing w:before="0" w:after="0"/>
            </w:pPr>
            <w:r>
              <w:rPr>
                <w:rStyle w:val="row-content"/>
                <w:color w:val="244061"/>
              </w:rPr>
              <w:t xml:space="preserve">       </w:t>
            </w:r>
            <w:hyperlink w:history="true" r:id="Rc2733e196c0245b3">
              <w:r>
                <w:rPr>
                  <w:rStyle w:val="Hyperlink"/>
                  <w:color w:val="244061"/>
                </w:rPr>
                <w:t xml:space="preserve">Health</w:t>
              </w:r>
            </w:hyperlink>
            <w:r>
              <w:rPr>
                <w:rStyle w:val="row-content"/>
                <w:color w:val="244061"/>
              </w:rPr>
              <w:t xml:space="preserve">, Superseded 06/12/2023</w:t>
            </w:r>
          </w:p>
          <w:p>
            <w:r>
              <w:br/>
            </w:r>
            <w:hyperlink w:history="true" r:id="R0dda98d7bc664376">
              <w:r>
                <w:rPr>
                  <w:rStyle w:val="Hyperlink"/>
                </w:rPr>
                <w:t xml:space="preserve">Establishment—Local Hospital Network identifier, code NNN</w:t>
              </w:r>
            </w:hyperlink>
          </w:p>
          <w:p>
            <w:pPr>
              <w:spacing w:before="0" w:after="0"/>
            </w:pPr>
            <w:r>
              <w:rPr>
                <w:rStyle w:val="row-content"/>
                <w:color w:val="244061"/>
              </w:rPr>
              <w:t xml:space="preserve">       </w:t>
            </w:r>
            <w:hyperlink w:history="true" r:id="R22828b52e7454a6d">
              <w:r>
                <w:rPr>
                  <w:rStyle w:val="Hyperlink"/>
                  <w:color w:val="244061"/>
                </w:rPr>
                <w:t xml:space="preserve">Health</w:t>
              </w:r>
            </w:hyperlink>
            <w:r>
              <w:rPr>
                <w:rStyle w:val="row-content"/>
                <w:color w:val="244061"/>
              </w:rPr>
              <w:t xml:space="preserve">, Standard 06/12/2023</w:t>
            </w:r>
          </w:p>
          <w:p>
            <w:r>
              <w:br/>
            </w:r>
          </w:p>
        </w:tc>
      </w:tr>
    </w:tbl>
    <w:p>
      <w:r>
        <w:br/>
      </w:r>
      <w:r>
        <w:br/>
      </w:r>
    </w:p>
    <w:sectPr>
      <w:footerReference xmlns:r="http://schemas.openxmlformats.org/officeDocument/2006/relationships" w:type="default" r:id="R01eaa8250d614b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711155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34b0b04cd544c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eaa8250d614bfa" /><Relationship Type="http://schemas.openxmlformats.org/officeDocument/2006/relationships/header" Target="/word/header1.xml" Id="Ra5778d08554a4c3f" /><Relationship Type="http://schemas.openxmlformats.org/officeDocument/2006/relationships/settings" Target="/word/settings.xml" Id="R846249231ec64994" /><Relationship Type="http://schemas.openxmlformats.org/officeDocument/2006/relationships/styles" Target="/word/styles.xml" Id="Rd0b764fbef684e1b" /><Relationship Type="http://schemas.openxmlformats.org/officeDocument/2006/relationships/hyperlink" Target="https://meteor.aihw.gov.au/RegistrationAuthority/12" TargetMode="External" Id="R0cdead00c831463d" /><Relationship Type="http://schemas.openxmlformats.org/officeDocument/2006/relationships/hyperlink" Target="https://meteor.aihw.gov.au/content/711144" TargetMode="External" Id="R1a3bcdb1206b4f5c" /><Relationship Type="http://schemas.openxmlformats.org/officeDocument/2006/relationships/hyperlink" Target="https://meteor.aihw.gov.au/content/268953" TargetMode="External" Id="R155900f0ebee47e1" /><Relationship Type="http://schemas.openxmlformats.org/officeDocument/2006/relationships/hyperlink" Target="https://meteor.aihw.gov.au/content/281131" TargetMode="External" Id="R47ff665f06d34295" /><Relationship Type="http://schemas.openxmlformats.org/officeDocument/2006/relationships/hyperlink" Target="https://meteor.aihw.gov.au/content/711151" TargetMode="External" Id="R6d316461e58744ac" /><Relationship Type="http://schemas.openxmlformats.org/officeDocument/2006/relationships/hyperlink" Target="https://meteor.aihw.gov.au/content/711144" TargetMode="External" Id="R600416bf87c24ee0" /><Relationship Type="http://schemas.openxmlformats.org/officeDocument/2006/relationships/hyperlink" Target="https://meteor.aihw.gov.au/content/274649" TargetMode="External" Id="R7d0fdd14349f425c" /><Relationship Type="http://schemas.openxmlformats.org/officeDocument/2006/relationships/hyperlink" Target="https://meteor.aihw.gov.au/content/556973" TargetMode="External" Id="Ra158c51fdb0d467c" /><Relationship Type="http://schemas.openxmlformats.org/officeDocument/2006/relationships/hyperlink" Target="https://meteor.aihw.gov.au/RegistrationAuthority/12" TargetMode="External" Id="R687e1b4a63094a12" /><Relationship Type="http://schemas.openxmlformats.org/officeDocument/2006/relationships/hyperlink" Target="https://meteor.aihw.gov.au/RegistrationAuthority/3" TargetMode="External" Id="R4ca2c3d04b2640e5" /><Relationship Type="http://schemas.openxmlformats.org/officeDocument/2006/relationships/hyperlink" Target="https://meteor.aihw.gov.au/content/709966" TargetMode="External" Id="R07d9a74a4a6e4ee8" /><Relationship Type="http://schemas.openxmlformats.org/officeDocument/2006/relationships/hyperlink" Target="https://meteor.aihw.gov.au/RegistrationAuthority/12" TargetMode="External" Id="R32eebd3b65574eeb" /><Relationship Type="http://schemas.openxmlformats.org/officeDocument/2006/relationships/hyperlink" Target="https://meteor.aihw.gov.au/content/719447" TargetMode="External" Id="Rf8893d1bba0d49fd" /><Relationship Type="http://schemas.openxmlformats.org/officeDocument/2006/relationships/hyperlink" Target="https://meteor.aihw.gov.au/RegistrationAuthority/12" TargetMode="External" Id="R1757601d6c2e459c" /><Relationship Type="http://schemas.openxmlformats.org/officeDocument/2006/relationships/hyperlink" Target="https://meteor.aihw.gov.au/content/727024" TargetMode="External" Id="R300bd4f8ca6644fe" /><Relationship Type="http://schemas.openxmlformats.org/officeDocument/2006/relationships/hyperlink" Target="https://meteor.aihw.gov.au/RegistrationAuthority/12" TargetMode="External" Id="R9a407c2d72044f0b" /><Relationship Type="http://schemas.openxmlformats.org/officeDocument/2006/relationships/hyperlink" Target="https://meteor.aihw.gov.au/content/727029" TargetMode="External" Id="Rb9e0de4301db461c" /><Relationship Type="http://schemas.openxmlformats.org/officeDocument/2006/relationships/hyperlink" Target="https://meteor.aihw.gov.au/RegistrationAuthority/12" TargetMode="External" Id="R09ac516aa56f4479" /><Relationship Type="http://schemas.openxmlformats.org/officeDocument/2006/relationships/hyperlink" Target="https://meteor.aihw.gov.au/content/747936" TargetMode="External" Id="R65001a6a98d149e6" /><Relationship Type="http://schemas.openxmlformats.org/officeDocument/2006/relationships/hyperlink" Target="https://meteor.aihw.gov.au/RegistrationAuthority/12" TargetMode="External" Id="R831412c00971452c" /><Relationship Type="http://schemas.openxmlformats.org/officeDocument/2006/relationships/hyperlink" Target="https://meteor.aihw.gov.au/content/757017" TargetMode="External" Id="Rd2bbde51ef6844bd" /><Relationship Type="http://schemas.openxmlformats.org/officeDocument/2006/relationships/hyperlink" Target="https://meteor.aihw.gov.au/RegistrationAuthority/12" TargetMode="External" Id="Rc2733e196c0245b3" /><Relationship Type="http://schemas.openxmlformats.org/officeDocument/2006/relationships/hyperlink" Target="https://meteor.aihw.gov.au/content/786748" TargetMode="External" Id="R0dda98d7bc664376" /><Relationship Type="http://schemas.openxmlformats.org/officeDocument/2006/relationships/hyperlink" Target="https://meteor.aihw.gov.au/RegistrationAuthority/12" TargetMode="External" Id="R22828b52e7454a6d" /></Relationships>
</file>

<file path=word/_rels/header1.xml.rels>&#65279;<?xml version="1.0" encoding="utf-8"?><Relationships xmlns="http://schemas.openxmlformats.org/package/2006/relationships"><Relationship Type="http://schemas.openxmlformats.org/officeDocument/2006/relationships/image" Target="/media/image.png" Id="Rb34b0b04cd544c99" /></Relationships>
</file>