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8d98dcc7341d7"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8fdf656a24072">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065698f5d85d430f">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0fd713edf46fd">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2c03f745ef40f2">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f8f499f085d44370">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0ffacf595e443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a57fa5a48848ba">
              <w:r>
                <w:rPr>
                  <w:rStyle w:val="Hyperlink"/>
                </w:rPr>
                <w:t xml:space="preserve">Hospital service—care type, code N[N]</w:t>
              </w:r>
            </w:hyperlink>
          </w:p>
          <w:p>
            <w:pPr>
              <w:pStyle w:val="registration-status"/>
              <w:spacing w:before="0" w:after="0"/>
            </w:pPr>
            <w:hyperlink w:history="true" r:id="Rbfdb812257eb45da">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39bcddf9654a98">
              <w:r>
                <w:rPr>
                  <w:rStyle w:val="Hyperlink"/>
                </w:rPr>
                <w:t xml:space="preserve">Admitted patient care NMDS 2020–21</w:t>
              </w:r>
            </w:hyperlink>
          </w:p>
          <w:p>
            <w:pPr>
              <w:pStyle w:val="registration-status"/>
              <w:spacing w:before="0" w:after="0"/>
            </w:pPr>
            <w:hyperlink w:history="true" r:id="Rdd8645c9a4a645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d752cd431b83424b">
              <w:r>
                <w:rPr>
                  <w:rStyle w:val="Hyperlink"/>
                </w:rPr>
                <w:t xml:space="preserve">Admitted patient care NMDS 2021–22</w:t>
              </w:r>
            </w:hyperlink>
          </w:p>
          <w:p>
            <w:pPr>
              <w:pStyle w:val="registration-status"/>
              <w:spacing w:before="0" w:after="0"/>
            </w:pPr>
            <w:hyperlink w:history="true" r:id="Rd80bdbbcd9244f5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a8e758c5b0564083">
              <w:r>
                <w:rPr>
                  <w:rStyle w:val="Hyperlink"/>
                </w:rPr>
                <w:t xml:space="preserve">Admitted patient care NMDS 2022–23</w:t>
              </w:r>
            </w:hyperlink>
          </w:p>
          <w:p>
            <w:pPr>
              <w:pStyle w:val="registration-status"/>
              <w:spacing w:before="0" w:after="0"/>
            </w:pPr>
            <w:hyperlink w:history="true" r:id="R3dcf87f488224ea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bccbe2d933ac48d7">
              <w:r>
                <w:rPr>
                  <w:rStyle w:val="Hyperlink"/>
                </w:rPr>
                <w:t xml:space="preserve">Admitted patient care NMDS 2023–24</w:t>
              </w:r>
            </w:hyperlink>
          </w:p>
          <w:p>
            <w:pPr>
              <w:pStyle w:val="registration-status"/>
              <w:spacing w:before="0" w:after="0"/>
            </w:pPr>
            <w:hyperlink w:history="true" r:id="R5442ccf2fdae4fe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0eb8699c898c4251">
              <w:r>
                <w:rPr>
                  <w:rStyle w:val="Hyperlink"/>
                </w:rPr>
                <w:t xml:space="preserve">Admitted patient care NMDS 2024–25</w:t>
              </w:r>
            </w:hyperlink>
          </w:p>
          <w:p>
            <w:pPr>
              <w:pStyle w:val="registration-status"/>
              <w:spacing w:before="0" w:after="0"/>
            </w:pPr>
            <w:hyperlink w:history="true" r:id="Rb5ec10ca676946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77f0747a54c400b">
              <w:r>
                <w:rPr>
                  <w:rStyle w:val="Hyperlink"/>
                </w:rPr>
                <w:t xml:space="preserve">Australian Health Performance Framework: PI 3.1.1–Incidence of heart attacks (acute coronary events), 2023</w:t>
              </w:r>
            </w:hyperlink>
          </w:p>
          <w:p>
            <w:pPr>
              <w:pStyle w:val="registration-status"/>
              <w:spacing w:before="0" w:after="0"/>
            </w:pPr>
            <w:hyperlink w:history="true" r:id="R289cfaf275084302">
              <w:r>
                <w:rPr>
                  <w:rStyle w:val="Hyperlink"/>
                  <w:color w:val="244061"/>
                </w:rPr>
                <w:t xml:space="preserve">Health</w:t>
              </w:r>
            </w:hyperlink>
            <w:r>
              <w:rPr>
                <w:rStyle w:val="row-content"/>
                <w:color w:val="244061"/>
              </w:rPr>
              <w:t xml:space="preserve">, Recorded 18/06/2024</w:t>
            </w:r>
          </w:p>
          <w:p>
            <w:r>
              <w:br/>
            </w:r>
            <w:hyperlink w:history="true" r:id="Rfeec4d972208413a">
              <w:r>
                <w:rPr>
                  <w:rStyle w:val="Hyperlink"/>
                </w:rPr>
                <w:t xml:space="preserve">Australian Health Performance Framework: PI 3.1.1–Incidence of heart attacks (acute coronary events), 2024</w:t>
              </w:r>
            </w:hyperlink>
          </w:p>
          <w:p>
            <w:pPr>
              <w:pStyle w:val="registration-status"/>
              <w:spacing w:before="0" w:after="0"/>
            </w:pPr>
            <w:hyperlink w:history="true" r:id="Rcc0c33cafdae4378">
              <w:r>
                <w:rPr>
                  <w:rStyle w:val="Hyperlink"/>
                  <w:color w:val="244061"/>
                </w:rPr>
                <w:t xml:space="preserve">Health</w:t>
              </w:r>
            </w:hyperlink>
            <w:r>
              <w:rPr>
                <w:rStyle w:val="row-content"/>
                <w:color w:val="244061"/>
              </w:rPr>
              <w:t xml:space="preserve">, Qualified 28/06/2024</w:t>
            </w:r>
          </w:p>
          <w:p>
            <w:r>
              <w:br/>
            </w:r>
            <w:hyperlink w:history="true" r:id="R5a081b639ff8455f">
              <w:r>
                <w:rPr>
                  <w:rStyle w:val="Hyperlink"/>
                </w:rPr>
                <w:t xml:space="preserve">Australian Health Performance Framework: PI 3.1.1–Incidence of heart attacks (acute coronary events), 2024</w:t>
              </w:r>
            </w:hyperlink>
          </w:p>
          <w:p>
            <w:pPr>
              <w:pStyle w:val="registration-status"/>
              <w:spacing w:before="0" w:after="0"/>
            </w:pPr>
            <w:hyperlink w:history="true" r:id="R56cdf15707a24b1c">
              <w:r>
                <w:rPr>
                  <w:rStyle w:val="Hyperlink"/>
                  <w:color w:val="244061"/>
                </w:rPr>
                <w:t xml:space="preserve">Health</w:t>
              </w:r>
            </w:hyperlink>
            <w:r>
              <w:rPr>
                <w:rStyle w:val="row-content"/>
                <w:color w:val="244061"/>
              </w:rPr>
              <w:t xml:space="preserve">, Qualified 28/06/2024</w:t>
            </w:r>
          </w:p>
          <w:p>
            <w:r>
              <w:br/>
            </w:r>
            <w:hyperlink w:history="true" r:id="Rf2498314d6404204">
              <w:r>
                <w:rPr>
                  <w:rStyle w:val="Hyperlink"/>
                </w:rPr>
                <w:t xml:space="preserve">Number of endometrial ablation hospitalisations per 100,000 women, aged 15 years and over, 2013-14 to 2015-16, 2016-17 to 2018-19, 2019-20 to 2021-22</w:t>
              </w:r>
            </w:hyperlink>
          </w:p>
          <w:p>
            <w:pPr>
              <w:pStyle w:val="registration-status"/>
              <w:spacing w:before="0" w:after="0"/>
            </w:pPr>
            <w:hyperlink w:history="true" r:id="Rf9c3844b1a164d65">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62891033a2ca47a1">
              <w:r>
                <w:rPr>
                  <w:rStyle w:val="Hyperlink"/>
                </w:rPr>
                <w:t xml:space="preserve">Number of hysterectomy hospitalisations per 100,000 women, aged 15 years and over, 2014-15, 2015-16, 2016-17, 2017-18, 2018-19, 2019-20, 2020-21 and 2021-22</w:t>
              </w:r>
            </w:hyperlink>
          </w:p>
          <w:p>
            <w:pPr>
              <w:pStyle w:val="registration-status"/>
              <w:spacing w:before="0" w:after="0"/>
            </w:pPr>
            <w:hyperlink w:history="true" r:id="R38f9b8583a8c42d8">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57d885f761db4dd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2a871c10b9d433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c6a606699b3476c">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299b1f39df9449c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d93a9d57a64a77">
              <w:r>
                <w:rPr>
                  <w:rStyle w:val="Hyperlink"/>
                </w:rPr>
                <w:t xml:space="preserve">Number of myringotomy hospitalisations per 100,000 people aged 17 years and under, 2012-13, 2015-16 and 2017-18</w:t>
              </w:r>
            </w:hyperlink>
          </w:p>
          <w:p>
            <w:pPr>
              <w:pStyle w:val="registration-status"/>
              <w:spacing w:before="0" w:after="0"/>
            </w:pPr>
            <w:hyperlink w:history="true" r:id="Ra84ef5878a43432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13f53631fed490a">
              <w:r>
                <w:rPr>
                  <w:rStyle w:val="Hyperlink"/>
                </w:rPr>
                <w:t xml:space="preserve">Number of myringotomy hospitalisations per 100,000 people aged 17 years and under, 2012-13, 2015-16 and 2017-18</w:t>
              </w:r>
            </w:hyperlink>
          </w:p>
          <w:p>
            <w:pPr>
              <w:pStyle w:val="registration-status"/>
              <w:spacing w:before="0" w:after="0"/>
            </w:pPr>
            <w:hyperlink w:history="true" r:id="R866c3077d4fe42f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35357e2d987450c">
              <w:r>
                <w:rPr>
                  <w:rStyle w:val="Hyperlink"/>
                </w:rPr>
                <w:t xml:space="preserve">Number of myringotomy hospitalisations per 100,000 people aged 17 years and under, 2012-13, 2015-16 and 2017-18</w:t>
              </w:r>
            </w:hyperlink>
          </w:p>
          <w:p>
            <w:pPr>
              <w:pStyle w:val="registration-status"/>
              <w:spacing w:before="0" w:after="0"/>
            </w:pPr>
            <w:hyperlink w:history="true" r:id="Rd1f31071cef8469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58652532715413b">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6ad9747ff54344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fc07e9dd834fdf">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03fb877bb3c544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362a0566f7472d">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1e5c366570154f5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60451d20bb64c73">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55a719e0ce46423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544e9b05394ead">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2e853a7732a54b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f9c5ed40ff40db">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49acd0b89fc345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0c2012d1c6a4be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34a129f29b146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c8e661be49d49a2">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1830c50efdc941e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ce5a54a0c9af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cdfe88061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a54a0c9af496e" /><Relationship Type="http://schemas.openxmlformats.org/officeDocument/2006/relationships/header" Target="/word/header1.xml" Id="R64e5c52c659c4301" /><Relationship Type="http://schemas.openxmlformats.org/officeDocument/2006/relationships/settings" Target="/word/settings.xml" Id="Rde79118f0d6845c0" /><Relationship Type="http://schemas.openxmlformats.org/officeDocument/2006/relationships/styles" Target="/word/styles.xml" Id="Ree14bc4ed8f448c7" /><Relationship Type="http://schemas.openxmlformats.org/officeDocument/2006/relationships/numbering" Target="/word/numbering.xml" Id="R78f78e2ee0914106" /><Relationship Type="http://schemas.openxmlformats.org/officeDocument/2006/relationships/hyperlink" Target="https://meteor.aihw.gov.au/RegistrationAuthority/12" TargetMode="External" Id="R11f8fdf656a24072" /><Relationship Type="http://schemas.openxmlformats.org/officeDocument/2006/relationships/hyperlink" Target="https://meteor.aihw.gov.au/content/711000" TargetMode="External" Id="R065698f5d85d430f" /><Relationship Type="http://schemas.openxmlformats.org/officeDocument/2006/relationships/hyperlink" Target="https://meteor.aihw.gov.au/content/713748" TargetMode="External" Id="Re790fd713edf46fd" /><Relationship Type="http://schemas.openxmlformats.org/officeDocument/2006/relationships/hyperlink" Target="https://meteor.aihw.gov.au/content/713701" TargetMode="External" Id="Rda2c03f745ef40f2" /><Relationship Type="http://schemas.openxmlformats.org/officeDocument/2006/relationships/hyperlink" Target="https://meteor.aihw.gov.au/content/327254" TargetMode="External" Id="Rf8f499f085d44370" /><Relationship Type="http://schemas.openxmlformats.org/officeDocument/2006/relationships/hyperlink" Target="https://meteor.aihw.gov.au/content/246013" TargetMode="External" Id="Ree0ffacf595e443d" /><Relationship Type="http://schemas.openxmlformats.org/officeDocument/2006/relationships/hyperlink" Target="https://meteor.aihw.gov.au/content/584408" TargetMode="External" Id="Reda57fa5a48848ba" /><Relationship Type="http://schemas.openxmlformats.org/officeDocument/2006/relationships/hyperlink" Target="https://meteor.aihw.gov.au/RegistrationAuthority/12" TargetMode="External" Id="Rbfdb812257eb45da" /><Relationship Type="http://schemas.openxmlformats.org/officeDocument/2006/relationships/hyperlink" Target="https://meteor.aihw.gov.au/content/713850" TargetMode="External" Id="R2339bcddf9654a98" /><Relationship Type="http://schemas.openxmlformats.org/officeDocument/2006/relationships/hyperlink" Target="https://meteor.aihw.gov.au/RegistrationAuthority/12" TargetMode="External" Id="Rdd8645c9a4a6458a" /><Relationship Type="http://schemas.openxmlformats.org/officeDocument/2006/relationships/hyperlink" Target="https://meteor.aihw.gov.au/content/728439" TargetMode="External" Id="Rd752cd431b83424b" /><Relationship Type="http://schemas.openxmlformats.org/officeDocument/2006/relationships/hyperlink" Target="https://meteor.aihw.gov.au/RegistrationAuthority/12" TargetMode="External" Id="Rd80bdbbcd9244f50" /><Relationship Type="http://schemas.openxmlformats.org/officeDocument/2006/relationships/hyperlink" Target="https://meteor.aihw.gov.au/content/742173" TargetMode="External" Id="Ra8e758c5b0564083" /><Relationship Type="http://schemas.openxmlformats.org/officeDocument/2006/relationships/hyperlink" Target="https://meteor.aihw.gov.au/RegistrationAuthority/12" TargetMode="External" Id="R3dcf87f488224ea0" /><Relationship Type="http://schemas.openxmlformats.org/officeDocument/2006/relationships/hyperlink" Target="https://meteor.aihw.gov.au/content/756111" TargetMode="External" Id="Rbccbe2d933ac48d7" /><Relationship Type="http://schemas.openxmlformats.org/officeDocument/2006/relationships/hyperlink" Target="https://meteor.aihw.gov.au/RegistrationAuthority/12" TargetMode="External" Id="R5442ccf2fdae4fef" /><Relationship Type="http://schemas.openxmlformats.org/officeDocument/2006/relationships/hyperlink" Target="https://meteor.aihw.gov.au/content/775630" TargetMode="External" Id="R0eb8699c898c4251" /><Relationship Type="http://schemas.openxmlformats.org/officeDocument/2006/relationships/hyperlink" Target="https://meteor.aihw.gov.au/RegistrationAuthority/12" TargetMode="External" Id="Rb5ec10ca67694637" /><Relationship Type="http://schemas.openxmlformats.org/officeDocument/2006/relationships/hyperlink" Target="https://meteor.aihw.gov.au/content/793192" TargetMode="External" Id="R877f0747a54c400b" /><Relationship Type="http://schemas.openxmlformats.org/officeDocument/2006/relationships/hyperlink" Target="https://meteor.aihw.gov.au/RegistrationAuthority/12" TargetMode="External" Id="R289cfaf275084302" /><Relationship Type="http://schemas.openxmlformats.org/officeDocument/2006/relationships/hyperlink" Target="https://meteor.aihw.gov.au/content/794349" TargetMode="External" Id="Rfeec4d972208413a" /><Relationship Type="http://schemas.openxmlformats.org/officeDocument/2006/relationships/hyperlink" Target="https://meteor.aihw.gov.au/RegistrationAuthority/12" TargetMode="External" Id="Rcc0c33cafdae4378" /><Relationship Type="http://schemas.openxmlformats.org/officeDocument/2006/relationships/hyperlink" Target="https://meteor.aihw.gov.au/content/794349" TargetMode="External" Id="R5a081b639ff8455f" /><Relationship Type="http://schemas.openxmlformats.org/officeDocument/2006/relationships/hyperlink" Target="https://meteor.aihw.gov.au/RegistrationAuthority/12" TargetMode="External" Id="R56cdf15707a24b1c" /><Relationship Type="http://schemas.openxmlformats.org/officeDocument/2006/relationships/hyperlink" Target="https://meteor.aihw.gov.au/content/780576" TargetMode="External" Id="Rf2498314d6404204" /><Relationship Type="http://schemas.openxmlformats.org/officeDocument/2006/relationships/hyperlink" Target="https://meteor.aihw.gov.au/RegistrationAuthority/18" TargetMode="External" Id="Rf9c3844b1a164d65" /><Relationship Type="http://schemas.openxmlformats.org/officeDocument/2006/relationships/hyperlink" Target="https://meteor.aihw.gov.au/content/781186" TargetMode="External" Id="R62891033a2ca47a1" /><Relationship Type="http://schemas.openxmlformats.org/officeDocument/2006/relationships/hyperlink" Target="https://meteor.aihw.gov.au/RegistrationAuthority/18" TargetMode="External" Id="R38f9b8583a8c42d8" /><Relationship Type="http://schemas.openxmlformats.org/officeDocument/2006/relationships/hyperlink" Target="https://meteor.aihw.gov.au/content/724433" TargetMode="External" Id="R57d885f761db4ddf" /><Relationship Type="http://schemas.openxmlformats.org/officeDocument/2006/relationships/hyperlink" Target="https://meteor.aihw.gov.au/RegistrationAuthority/18" TargetMode="External" Id="R02a871c10b9d4339" /><Relationship Type="http://schemas.openxmlformats.org/officeDocument/2006/relationships/hyperlink" Target="https://meteor.aihw.gov.au/content/724443" TargetMode="External" Id="Rcc6a606699b3476c" /><Relationship Type="http://schemas.openxmlformats.org/officeDocument/2006/relationships/hyperlink" Target="https://meteor.aihw.gov.au/RegistrationAuthority/18" TargetMode="External" Id="R299b1f39df9449c3" /><Relationship Type="http://schemas.openxmlformats.org/officeDocument/2006/relationships/hyperlink" Target="https://meteor.aihw.gov.au/content/725734" TargetMode="External" Id="R6ed93a9d57a64a77" /><Relationship Type="http://schemas.openxmlformats.org/officeDocument/2006/relationships/hyperlink" Target="https://meteor.aihw.gov.au/RegistrationAuthority/18" TargetMode="External" Id="Ra84ef5878a43432f" /><Relationship Type="http://schemas.openxmlformats.org/officeDocument/2006/relationships/hyperlink" Target="https://meteor.aihw.gov.au/content/725734" TargetMode="External" Id="R013f53631fed490a" /><Relationship Type="http://schemas.openxmlformats.org/officeDocument/2006/relationships/hyperlink" Target="https://meteor.aihw.gov.au/RegistrationAuthority/18" TargetMode="External" Id="R866c3077d4fe42ff" /><Relationship Type="http://schemas.openxmlformats.org/officeDocument/2006/relationships/hyperlink" Target="https://meteor.aihw.gov.au/content/725734" TargetMode="External" Id="R535357e2d987450c" /><Relationship Type="http://schemas.openxmlformats.org/officeDocument/2006/relationships/hyperlink" Target="https://meteor.aihw.gov.au/RegistrationAuthority/18" TargetMode="External" Id="Rd1f31071cef84691" /><Relationship Type="http://schemas.openxmlformats.org/officeDocument/2006/relationships/hyperlink" Target="https://meteor.aihw.gov.au/content/724500" TargetMode="External" Id="R858652532715413b" /><Relationship Type="http://schemas.openxmlformats.org/officeDocument/2006/relationships/hyperlink" Target="https://meteor.aihw.gov.au/RegistrationAuthority/18" TargetMode="External" Id="R6ad9747ff54344b4" /><Relationship Type="http://schemas.openxmlformats.org/officeDocument/2006/relationships/hyperlink" Target="https://meteor.aihw.gov.au/content/724575" TargetMode="External" Id="Rb1fc07e9dd834fdf" /><Relationship Type="http://schemas.openxmlformats.org/officeDocument/2006/relationships/hyperlink" Target="https://meteor.aihw.gov.au/RegistrationAuthority/18" TargetMode="External" Id="R03fb877bb3c544e3" /><Relationship Type="http://schemas.openxmlformats.org/officeDocument/2006/relationships/hyperlink" Target="https://meteor.aihw.gov.au/content/724543" TargetMode="External" Id="R55362a0566f7472d" /><Relationship Type="http://schemas.openxmlformats.org/officeDocument/2006/relationships/hyperlink" Target="https://meteor.aihw.gov.au/RegistrationAuthority/18" TargetMode="External" Id="R1e5c366570154f58" /><Relationship Type="http://schemas.openxmlformats.org/officeDocument/2006/relationships/hyperlink" Target="https://meteor.aihw.gov.au/content/724516" TargetMode="External" Id="R260451d20bb64c73" /><Relationship Type="http://schemas.openxmlformats.org/officeDocument/2006/relationships/hyperlink" Target="https://meteor.aihw.gov.au/RegistrationAuthority/18" TargetMode="External" Id="R55a719e0ce46423c" /><Relationship Type="http://schemas.openxmlformats.org/officeDocument/2006/relationships/hyperlink" Target="https://meteor.aihw.gov.au/content/724486" TargetMode="External" Id="Rc3544e9b05394ead" /><Relationship Type="http://schemas.openxmlformats.org/officeDocument/2006/relationships/hyperlink" Target="https://meteor.aihw.gov.au/RegistrationAuthority/18" TargetMode="External" Id="R2e853a7732a54b9d" /><Relationship Type="http://schemas.openxmlformats.org/officeDocument/2006/relationships/hyperlink" Target="https://meteor.aihw.gov.au/content/723655" TargetMode="External" Id="R6bf9c5ed40ff40db" /><Relationship Type="http://schemas.openxmlformats.org/officeDocument/2006/relationships/hyperlink" Target="https://meteor.aihw.gov.au/RegistrationAuthority/18" TargetMode="External" Id="R49acd0b89fc34536" /><Relationship Type="http://schemas.openxmlformats.org/officeDocument/2006/relationships/hyperlink" Target="https://meteor.aihw.gov.au/content/723655" TargetMode="External" Id="R00c2012d1c6a4be3" /><Relationship Type="http://schemas.openxmlformats.org/officeDocument/2006/relationships/hyperlink" Target="https://meteor.aihw.gov.au/RegistrationAuthority/18" TargetMode="External" Id="R634a129f29b146dc" /><Relationship Type="http://schemas.openxmlformats.org/officeDocument/2006/relationships/hyperlink" Target="https://meteor.aihw.gov.au/content/723655" TargetMode="External" Id="Rfc8e661be49d49a2" /><Relationship Type="http://schemas.openxmlformats.org/officeDocument/2006/relationships/hyperlink" Target="https://meteor.aihw.gov.au/RegistrationAuthority/18" TargetMode="External" Id="R1830c50efdc941e9" /></Relationships>
</file>

<file path=word/_rels/header1.xml.rels>&#65279;<?xml version="1.0" encoding="utf-8"?><Relationships xmlns="http://schemas.openxmlformats.org/package/2006/relationships"><Relationship Type="http://schemas.openxmlformats.org/officeDocument/2006/relationships/image" Target="/media/image.png" Id="Rd8acdfe880614044" /></Relationships>
</file>