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d9ce6cc878419e"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stress echocardiography per 100,000 people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stress echocardiography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Stress echocardiography,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75b9a4c174b13">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w:t>
            </w:r>
            <w:r>
              <w:rPr>
                <w:rStyle w:val="row-content-rich-text"/>
              </w:rPr>
              <w:t xml:space="preserve">stress echocardiography</w:t>
            </w:r>
            <w:r>
              <w:rPr>
                <w:rStyle w:val="row-content-rich-text"/>
              </w:rPr>
              <w:t xml:space="preserve"> per 100,000 people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e5aad803b54f12">
              <w:r>
                <w:rPr>
                  <w:rStyle w:val="Hyperlink"/>
                </w:rPr>
                <w:t xml:space="preserve">Australian Atlas of Healthcare Variation 2018</w:t>
              </w:r>
            </w:hyperlink>
          </w:p>
          <w:p>
            <w:pPr>
              <w:pStyle w:val="registration-status"/>
              <w:spacing w:before="0" w:after="0"/>
            </w:pPr>
            <w:hyperlink w:history="true" r:id="R3198424db3924a7e">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1300" w:type="pct"/>
                  <w:vAlign w:val="top"/>
                </w:tcPr>
                <w:p>
                  <w:pPr/>
                  <w:r>
                    <w:rPr>
                      <w:rStyle w:val="row-content-rich-text"/>
                      <w:b/>
                    </w:rPr>
                    <w:t xml:space="preserve">MBS code</w:t>
                  </w:r>
                </w:p>
              </w:tc>
              <w:tc>
                <w:tcPr>
                  <w:tcW w:w="3650" w:type="pct"/>
                  <w:vAlign w:val="top"/>
                </w:tcPr>
                <w:p>
                  <w:r>
                    <w:rPr>
                      <w:b/>
                    </w:rPr>
                    <w:t xml:space="preserve">Description</w:t>
                  </w:r>
                </w:p>
              </w:tc>
            </w:tr>
            <w:tr>
              <w:trPr/>
              <w:tc>
                <w:tcPr>
                  <w:tcW w:w="1300" w:type="pct"/>
                  <w:vAlign w:val="top"/>
                </w:tcPr>
                <w:p>
                  <w:r>
                    <w:t xml:space="preserve">55116,</w:t>
                  </w:r>
                </w:p>
                <w:p>
                  <w:r>
                    <w:t xml:space="preserve">55122</w:t>
                  </w:r>
                </w:p>
              </w:tc>
              <w:tc>
                <w:tcPr>
                  <w:tcW w:w="3650" w:type="pct"/>
                  <w:vAlign w:val="top"/>
                </w:tcPr>
                <w:p>
                  <w:r>
                    <w:t xml:space="preserve">EXERCISE STRESS ECHOCARDIOGRAPHY</w:t>
                  </w:r>
                </w:p>
              </w:tc>
            </w:tr>
            <w:tr>
              <w:trPr/>
              <w:tc>
                <w:tcPr>
                  <w:tcW w:w="1300" w:type="pct"/>
                  <w:vAlign w:val="top"/>
                </w:tcPr>
                <w:p>
                  <w:r>
                    <w:t xml:space="preserve">55117,</w:t>
                  </w:r>
                </w:p>
                <w:p>
                  <w:r>
                    <w:t xml:space="preserve">55123</w:t>
                  </w:r>
                </w:p>
              </w:tc>
              <w:tc>
                <w:tcPr>
                  <w:tcW w:w="3650" w:type="pct"/>
                  <w:vAlign w:val="top"/>
                </w:tcPr>
                <w:p>
                  <w:r>
                    <w:t xml:space="preserve">PHARMACOLOGICAL STRESS ECHOCARDIOGRAPHY</w:t>
                  </w:r>
                </w:p>
              </w:tc>
            </w:tr>
          </w:tbl>
          <w:p>
            <w:r>
              <w:t xml:space="preserve"> </w:t>
            </w:r>
          </w:p>
          <w:p>
            <w:r>
              <w:t xml:space="preserve">For a full description of the MBS items included for this indicator see the last 2016-17 MBS schedule: </w:t>
            </w:r>
            <w:hyperlink w:history="true" r:id="R46942122d32b4eb6">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013d913930b54541">
              <w:r>
                <w:rPr>
                  <w:rStyle w:val="Hyperlink"/>
                </w:rPr>
                <w:t xml:space="preserve">/content/index.phtml/itemId/327276</w:t>
              </w:r>
            </w:hyperlink>
          </w:p>
          <w:p>
            <w:r>
              <w:rPr>
                <w:color w:val="000000"/>
              </w:rPr>
              <w:t xml:space="preserve">A patient’s age is calculated in years as the difference between the patient’s date of birth and date of service, as recorded in the MBS claim. </w:t>
            </w:r>
            <w:r>
              <w:rPr>
                <w:color w:val="000000"/>
              </w:rPr>
              <w:t xml:space="preserve">Date of birth and sex are as recorded on a patient’s last processed claim for any service in the processing period. </w:t>
            </w:r>
          </w:p>
          <w:p>
            <w:r>
              <w:t xml:space="preserve">Claim records are allocated to a financial year based on the date the service was provided to the patient. For example for 2016–17, the date of service is between 1 July 2016 and 30 June 2017.</w:t>
            </w:r>
            <w:r>
              <w:t xml:space="preserve"> </w:t>
            </w:r>
          </w:p>
          <w:p>
            <w:r>
              <w:t xml:space="preserve">Date of claim processing is between 1 July 2016 and 28 February 2018. </w:t>
            </w:r>
          </w:p>
          <w:p>
            <w:r>
              <w:t xml:space="preserve">Analysis by Statistical Area Level 3 (SA3) 2016 is based on the patient's Medicare enrolment postcode </w:t>
            </w:r>
            <w:r>
              <w:t xml:space="preserve">at date of service, as recorded in the MBS claim. </w:t>
            </w:r>
          </w:p>
          <w:p>
            <w:r>
              <w:t xml:space="preserve">Suppress data (number and rate) if at least one of the following conditions are met: </w:t>
            </w:r>
          </w:p>
          <w:p>
            <w:r>
              <w:t xml:space="preserve">the total denominator is less than 1,000</w:t>
            </w:r>
          </w:p>
          <w:p>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w:t>
            </w:r>
            <w:r>
              <w:t xml:space="preserve">    </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cf54a370e3d54e33">
              <w:r>
                <w:rPr>
                  <w:rStyle w:val="Hyperlink"/>
                  <w:color w:val="000000"/>
                </w:rPr>
                <w:t xml:space="preserve">Technical supplement of the Third Atlas)</w:t>
              </w:r>
              <w:r>
                <w:rPr>
                  <w:color w:val="000000"/>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stress echocardiographs, 18 years and over, 2016-17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f1d6a4eaee42f3">
              <w:r>
                <w:rPr>
                  <w:rStyle w:val="Hyperlink"/>
                </w:rPr>
                <w:t xml:space="preserve">Person—date of birth, DDMMYYYY</w:t>
              </w:r>
            </w:hyperlink>
          </w:p>
          <w:p>
            <w:r>
              <w:rPr>
                <w:rStyle w:val="row-content"/>
                <w:b/>
              </w:rPr>
              <w:t xml:space="preserve">Data Source</w:t>
            </w:r>
          </w:p>
          <w:p>
            <w:hyperlink w:history="true" r:id="R0d6b05ca09e64b8a">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3a258787bfca4607">
              <w:r>
                <w:rPr>
                  <w:rStyle w:val="Hyperlink"/>
                </w:rPr>
                <w:t xml:space="preserve">Service event—Medicare Benefits Schedule (MBS) processing date, DDMMYYYY</w:t>
              </w:r>
            </w:hyperlink>
          </w:p>
          <w:p>
            <w:r>
              <w:rPr>
                <w:rStyle w:val="row-content"/>
                <w:b/>
              </w:rPr>
              <w:t xml:space="preserve">Data Source</w:t>
            </w:r>
          </w:p>
          <w:p>
            <w:hyperlink w:history="true" r:id="Rcca8ee5042394eb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210f7913024915">
              <w:r>
                <w:rPr>
                  <w:rStyle w:val="Hyperlink"/>
                </w:rPr>
                <w:t xml:space="preserve">Person—sex, code A</w:t>
              </w:r>
            </w:hyperlink>
          </w:p>
          <w:p>
            <w:r>
              <w:rPr>
                <w:rStyle w:val="row-content"/>
                <w:b/>
              </w:rPr>
              <w:t xml:space="preserve">Data Source</w:t>
            </w:r>
          </w:p>
          <w:p>
            <w:hyperlink w:history="true" r:id="Rb50983a991c94717">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08be8d7496ee41f1">
              <w:r>
                <w:rPr>
                  <w:rStyle w:val="Hyperlink"/>
                </w:rPr>
                <w:t xml:space="preserve">Service event—date of Medicare service, DDMMYYYY</w:t>
              </w:r>
            </w:hyperlink>
          </w:p>
          <w:p>
            <w:r>
              <w:rPr>
                <w:rStyle w:val="row-content"/>
                <w:b/>
              </w:rPr>
              <w:t xml:space="preserve">Data Source</w:t>
            </w:r>
          </w:p>
          <w:p>
            <w:hyperlink w:history="true" r:id="Re907c01184314c9a">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1f439c1fc9714b95">
              <w:r>
                <w:rPr>
                  <w:rStyle w:val="Hyperlink"/>
                </w:rPr>
                <w:t xml:space="preserve">Service event—Medicare Benefits Schedule (MBS) item identifier, NN[NNN]</w:t>
              </w:r>
            </w:hyperlink>
          </w:p>
          <w:p>
            <w:r>
              <w:rPr>
                <w:rStyle w:val="row-content"/>
                <w:b/>
              </w:rPr>
              <w:t xml:space="preserve">Data Source</w:t>
            </w:r>
          </w:p>
          <w:p>
            <w:hyperlink w:history="true" r:id="Rdadfd72e8dd94021">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88c73bfdad45b0">
              <w:r>
                <w:rPr>
                  <w:rStyle w:val="Hyperlink"/>
                </w:rPr>
                <w:t xml:space="preserve">Person—estimated resident population of Australia, total people N[N(7)]</w:t>
              </w:r>
            </w:hyperlink>
          </w:p>
          <w:p>
            <w:r>
              <w:rPr>
                <w:rStyle w:val="row-content"/>
                <w:b/>
              </w:rPr>
              <w:t xml:space="preserve">Data Source</w:t>
            </w:r>
          </w:p>
          <w:p>
            <w:hyperlink w:history="true" r:id="Re51b474f0d6a4422">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hyperlink w:history="true" r:id="R7bc3a351d7a34011">
              <w:r>
                <w:rPr>
                  <w:rStyle w:val="Hyperlink"/>
                </w:rPr>
                <w:t xml:space="preserve">Address—Australian postcode, code (Postcode datafile) NNNN</w:t>
              </w:r>
            </w:hyperlink>
          </w:p>
          <w:p>
            <w:r>
              <w:rPr>
                <w:rStyle w:val="row-content"/>
                <w:b/>
              </w:rPr>
              <w:t xml:space="preserve">Data Source</w:t>
            </w:r>
          </w:p>
          <w:p>
            <w:hyperlink w:history="true" r:id="R3ac390cda30446b9">
              <w:r>
                <w:rPr>
                  <w:rStyle w:val="Hyperlink"/>
                </w:rPr>
                <w:t xml:space="preserve">Medicare (MBS) data</w:t>
              </w:r>
            </w:hyperlink>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dbac821feb41e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7b1409723c64d7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 </w:t>
            </w:r>
            <w:r>
              <w:rPr>
                <w:rStyle w:val="row-content-rich-text"/>
              </w:rPr>
              <w:t xml:space="preserve">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72132d74cf5c4ad8">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a92d48986b6b42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709463</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291d3dc8ef41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2d48986b6b4290" /><Relationship Type="http://schemas.openxmlformats.org/officeDocument/2006/relationships/header" Target="/word/header1.xml" Id="R61079a69fea04345" /><Relationship Type="http://schemas.openxmlformats.org/officeDocument/2006/relationships/settings" Target="/word/settings.xml" Id="Rf8d5551d9655435d" /><Relationship Type="http://schemas.openxmlformats.org/officeDocument/2006/relationships/styles" Target="/word/styles.xml" Id="R58209710d59849d4" /><Relationship Type="http://schemas.openxmlformats.org/officeDocument/2006/relationships/numbering" Target="/word/numbering.xml" Id="R9dd419b7b0b44ab1" /><Relationship Type="http://schemas.openxmlformats.org/officeDocument/2006/relationships/hyperlink" Target="https://meteor.aihw.gov.au/RegistrationAuthority/18" TargetMode="External" Id="Red575b9a4c174b13" /><Relationship Type="http://schemas.openxmlformats.org/officeDocument/2006/relationships/hyperlink" Target="https://meteor.aihw.gov.au/content/708955" TargetMode="External" Id="Raae5aad803b54f12" /><Relationship Type="http://schemas.openxmlformats.org/officeDocument/2006/relationships/hyperlink" Target="https://meteor.aihw.gov.au/RegistrationAuthority/18" TargetMode="External" Id="R3198424db3924a7e" /><Relationship Type="http://schemas.openxmlformats.org/officeDocument/2006/relationships/hyperlink" Target="http://www.mbsonline.gov.au/internet/mbsonline/publishing.nsf/Content/Downloads-201705" TargetMode="External" Id="R46942122d32b4eb6" /><Relationship Type="http://schemas.openxmlformats.org/officeDocument/2006/relationships/hyperlink" Target="https://meteor.aihw.gov.au/content/327276" TargetMode="External" Id="R013d913930b54541" /><Relationship Type="http://schemas.openxmlformats.org/officeDocument/2006/relationships/hyperlink" Target="https://www.safetyandquality.gov.au/wp-content/uploads/2018/12/Text-Technical-supplement.pdf" TargetMode="External" Id="Rcf54a370e3d54e33" /><Relationship Type="http://schemas.openxmlformats.org/officeDocument/2006/relationships/hyperlink" Target="https://meteor.aihw.gov.au/content/287007" TargetMode="External" Id="R37f1d6a4eaee42f3" /><Relationship Type="http://schemas.openxmlformats.org/officeDocument/2006/relationships/hyperlink" Target="https://meteor.aihw.gov.au/content/394305" TargetMode="External" Id="R0d6b05ca09e64b8a" /><Relationship Type="http://schemas.openxmlformats.org/officeDocument/2006/relationships/hyperlink" Target="https://meteor.aihw.gov.au/content/573414" TargetMode="External" Id="R3a258787bfca4607" /><Relationship Type="http://schemas.openxmlformats.org/officeDocument/2006/relationships/hyperlink" Target="https://meteor.aihw.gov.au/content/394305" TargetMode="External" Id="Rcca8ee5042394eb0" /><Relationship Type="http://schemas.openxmlformats.org/officeDocument/2006/relationships/hyperlink" Target="https://meteor.aihw.gov.au/content/602450" TargetMode="External" Id="Re4210f7913024915" /><Relationship Type="http://schemas.openxmlformats.org/officeDocument/2006/relationships/hyperlink" Target="https://meteor.aihw.gov.au/content/394305" TargetMode="External" Id="Rb50983a991c94717" /><Relationship Type="http://schemas.openxmlformats.org/officeDocument/2006/relationships/hyperlink" Target="https://meteor.aihw.gov.au/content/603319" TargetMode="External" Id="R08be8d7496ee41f1" /><Relationship Type="http://schemas.openxmlformats.org/officeDocument/2006/relationships/hyperlink" Target="https://meteor.aihw.gov.au/content/394305" TargetMode="External" Id="Re907c01184314c9a" /><Relationship Type="http://schemas.openxmlformats.org/officeDocument/2006/relationships/hyperlink" Target="https://meteor.aihw.gov.au/content/603645" TargetMode="External" Id="R1f439c1fc9714b95" /><Relationship Type="http://schemas.openxmlformats.org/officeDocument/2006/relationships/hyperlink" Target="https://meteor.aihw.gov.au/content/394305" TargetMode="External" Id="Rdadfd72e8dd94021" /><Relationship Type="http://schemas.openxmlformats.org/officeDocument/2006/relationships/hyperlink" Target="https://meteor.aihw.gov.au/content/388656" TargetMode="External" Id="R9688c73bfdad45b0" /><Relationship Type="http://schemas.openxmlformats.org/officeDocument/2006/relationships/hyperlink" Target="https://meteor.aihw.gov.au/content/657459" TargetMode="External" Id="Re51b474f0d6a4422" /><Relationship Type="http://schemas.openxmlformats.org/officeDocument/2006/relationships/hyperlink" Target="https://meteor.aihw.gov.au/content/611398" TargetMode="External" Id="R7bc3a351d7a34011" /><Relationship Type="http://schemas.openxmlformats.org/officeDocument/2006/relationships/hyperlink" Target="https://meteor.aihw.gov.au/content/394305" TargetMode="External" Id="R3ac390cda30446b9" /><Relationship Type="http://schemas.openxmlformats.org/officeDocument/2006/relationships/hyperlink" Target="https://meteor.aihw.gov.au/content/657459" TargetMode="External" Id="Rd7dbac821feb41e5" /><Relationship Type="http://schemas.openxmlformats.org/officeDocument/2006/relationships/hyperlink" Target="https://meteor.aihw.gov.au/content/394305" TargetMode="External" Id="R37b1409723c64d78" /><Relationship Type="http://schemas.openxmlformats.org/officeDocument/2006/relationships/hyperlink" Target="http://www.mbsonline.gov.au/internet/mbsonline/publishing.nsf/Content/Home" TargetMode="External" Id="R72132d74cf5c4ad8" /></Relationships>
</file>

<file path=word/_rels/header1.xml.rels>&#65279;<?xml version="1.0" encoding="utf-8"?><Relationships xmlns="http://schemas.openxmlformats.org/package/2006/relationships"><Relationship Type="http://schemas.openxmlformats.org/officeDocument/2006/relationships/image" Target="/media/image.png" Id="Rfd291d3dc8ef4180" /></Relationships>
</file>