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5ad200e5ce4df0" /></Relationships>
</file>

<file path=word/document.xml><?xml version="1.0" encoding="utf-8"?>
<w:document xmlns:r="http://schemas.openxmlformats.org/officeDocument/2006/relationships" xmlns:w="http://schemas.openxmlformats.org/wordprocessingml/2006/main">
  <w:body>
    <w:p>
      <w:pPr>
        <w:pStyle w:val="Title"/>
      </w:pPr>
      <w:r>
        <w:t>Child—reunification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Child—reunification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4e55e43ade45d2">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family type to which a child was returned when a funded </w:t>
            </w:r>
            <w:hyperlink w:tooltip="Out-of-home care (OOHC) is one of a range of programs provided to children and young people under 18 years of age who are in need of care and protection. This program provides alternative overnight accommodation for children and young people who are un..." w:history="true" r:id="Rcdb43340d3524aef">
              <w:r>
                <w:rPr>
                  <w:rStyle w:val="Hyperlink"/>
                  <w:b/>
                </w:rPr>
                <w:t xml:space="preserve">out-of-home care </w:t>
              </w:r>
            </w:hyperlink>
            <w:r>
              <w:rPr>
                <w:rStyle w:val="row-content-rich-text"/>
              </w:rPr>
              <w:t xml:space="preserve">placement has ended.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045e4397404c33">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5ced5f38e874ff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2f06d0d3dc045a3">
              <w:r>
                <w:rPr>
                  <w:rStyle w:val="Hyperlink"/>
                </w:rPr>
                <w:t xml:space="preserve">Reunification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the </w:t>
            </w:r>
            <w:hyperlink w:tooltip="Reunification is a planned process of safely returning and enabling a child to remain at home with their birth parent(s), family, or former guardian after a period of time in care when it is in the child’s best interests to do so, and where it will saf..." w:history="true" r:id="Rcafef5d7d7974aed">
              <w:r>
                <w:rPr>
                  <w:rStyle w:val="Hyperlink"/>
                  <w:b/>
                </w:rPr>
                <w:t xml:space="preserve">reunification</w:t>
              </w:r>
            </w:hyperlink>
            <w:r>
              <w:rPr>
                <w:rStyle w:val="row-content-rich-text"/>
              </w:rPr>
              <w:t xml:space="preserv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fbbc155ce5401b">
              <w:r>
                <w:rPr>
                  <w:rStyle w:val="Hyperlink"/>
                </w:rPr>
                <w:t xml:space="preserve">Child—reunification type</w:t>
              </w:r>
            </w:hyperlink>
          </w:p>
          <w:p>
            <w:pPr>
              <w:spacing w:before="0" w:after="0"/>
            </w:pPr>
            <w:r>
              <w:rPr>
                <w:rStyle w:val="row-content"/>
                <w:color w:val="244061"/>
              </w:rPr>
              <w:t xml:space="preserve">       </w:t>
            </w:r>
            <w:hyperlink w:history="true" r:id="Rd9284f5942714bed">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f2c64a972e47b9">
              <w:r>
                <w:rPr>
                  <w:rStyle w:val="Hyperlink"/>
                </w:rPr>
                <w:t xml:space="preserve">Child—reunification type, code N[N]</w:t>
              </w:r>
            </w:hyperlink>
          </w:p>
          <w:p>
            <w:pPr>
              <w:spacing w:before="0" w:after="0"/>
            </w:pPr>
            <w:r>
              <w:rPr>
                <w:rStyle w:val="row-content"/>
                <w:color w:val="244061"/>
              </w:rPr>
              <w:t xml:space="preserve">       </w:t>
            </w:r>
            <w:hyperlink w:history="true" r:id="R8f5a3fb4a8294ed6">
              <w:r>
                <w:rPr>
                  <w:rStyle w:val="Hyperlink"/>
                  <w:color w:val="244061"/>
                </w:rPr>
                <w:t xml:space="preserve">Children and Families</w:t>
              </w:r>
            </w:hyperlink>
            <w:r>
              <w:rPr>
                <w:rStyle w:val="row-content"/>
                <w:color w:val="244061"/>
              </w:rPr>
              <w:t xml:space="preserve">, Superseded 20/01/2021</w:t>
            </w:r>
          </w:p>
          <w:p>
            <w:r>
              <w:br/>
            </w:r>
          </w:p>
        </w:tc>
      </w:tr>
    </w:tbl>
    <w:p>
      <w:r>
        <w:br/>
      </w:r>
      <w:r>
        <w:br/>
      </w:r>
    </w:p>
    <w:sectPr>
      <w:footerReference xmlns:r="http://schemas.openxmlformats.org/officeDocument/2006/relationships" w:type="default" r:id="R7439654b892745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af4ed453d644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39654b8927453a" /><Relationship Type="http://schemas.openxmlformats.org/officeDocument/2006/relationships/header" Target="/word/header1.xml" Id="R4990242bd97343c2" /><Relationship Type="http://schemas.openxmlformats.org/officeDocument/2006/relationships/settings" Target="/word/settings.xml" Id="R3182502318f64954" /><Relationship Type="http://schemas.openxmlformats.org/officeDocument/2006/relationships/styles" Target="/word/styles.xml" Id="Ra55bb009f9c94964" /><Relationship Type="http://schemas.openxmlformats.org/officeDocument/2006/relationships/hyperlink" Target="https://meteor.aihw.gov.au/RegistrationAuthority/17" TargetMode="External" Id="R724e55e43ade45d2" /><Relationship Type="http://schemas.openxmlformats.org/officeDocument/2006/relationships/hyperlink" Target="https://meteor.aihw.gov.au/content/459120" TargetMode="External" Id="Rcdb43340d3524aef" /><Relationship Type="http://schemas.openxmlformats.org/officeDocument/2006/relationships/hyperlink" Target="https://meteor.aihw.gov.au/content/268987" TargetMode="External" Id="Rf6045e4397404c33" /><Relationship Type="http://schemas.openxmlformats.org/officeDocument/2006/relationships/hyperlink" Target="https://meteor.aihw.gov.au/content/281123" TargetMode="External" Id="R75ced5f38e874ff5" /><Relationship Type="http://schemas.openxmlformats.org/officeDocument/2006/relationships/hyperlink" Target="https://meteor.aihw.gov.au/content/706935" TargetMode="External" Id="R72f06d0d3dc045a3" /><Relationship Type="http://schemas.openxmlformats.org/officeDocument/2006/relationships/hyperlink" Target="https://meteor.aihw.gov.au/content/719243" TargetMode="External" Id="Rcafef5d7d7974aed" /><Relationship Type="http://schemas.openxmlformats.org/officeDocument/2006/relationships/hyperlink" Target="https://meteor.aihw.gov.au/content/737470" TargetMode="External" Id="R09fbbc155ce5401b" /><Relationship Type="http://schemas.openxmlformats.org/officeDocument/2006/relationships/hyperlink" Target="https://meteor.aihw.gov.au/RegistrationAuthority/17" TargetMode="External" Id="Rd9284f5942714bed" /><Relationship Type="http://schemas.openxmlformats.org/officeDocument/2006/relationships/hyperlink" Target="https://meteor.aihw.gov.au/content/706941" TargetMode="External" Id="R83f2c64a972e47b9" /><Relationship Type="http://schemas.openxmlformats.org/officeDocument/2006/relationships/hyperlink" Target="https://meteor.aihw.gov.au/RegistrationAuthority/17" TargetMode="External" Id="R8f5a3fb4a8294ed6" /></Relationships>
</file>

<file path=word/_rels/header1.xml.rels>&#65279;<?xml version="1.0" encoding="utf-8"?><Relationships xmlns="http://schemas.openxmlformats.org/package/2006/relationships"><Relationship Type="http://schemas.openxmlformats.org/officeDocument/2006/relationships/image" Target="/media/image.png" Id="R2caf4ed453d644cd" /></Relationships>
</file>