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9e2223a5e14be2" /></Relationships>
</file>

<file path=word/document.xml><?xml version="1.0" encoding="utf-8"?>
<w:document xmlns:r="http://schemas.openxmlformats.org/officeDocument/2006/relationships" xmlns:w="http://schemas.openxmlformats.org/wordprocessingml/2006/main">
  <w:body>
    <w:p>
      <w:pPr>
        <w:pStyle w:val="Title"/>
      </w:pPr>
      <w:r>
        <w:t>Allied health admitted patient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admitted patient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73ceaa076477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admitted patient care National best practice data set (AHAPC NBPDS) is to collect information on all episodes of care for admitted patients which include allied health service events in public hospitals.</w:t>
            </w:r>
          </w:p>
          <w:p>
            <w:pPr>
              <w:spacing w:after="160"/>
            </w:pPr>
            <w:r>
              <w:rPr>
                <w:rStyle w:val="row-content-rich-text"/>
              </w:rPr>
              <w:t xml:space="preserve">The AHAPC NBPDS uses many of the data elements from the Admitted patient care National minimum data set but is considered a standalone NBPDS as it collects information on allied health service events during admitted patient episodes of care.</w:t>
            </w:r>
          </w:p>
          <w:p>
            <w:pPr>
              <w:spacing w:after="160"/>
            </w:pPr>
            <w:r>
              <w:rPr>
                <w:rStyle w:val="row-content-rich-text"/>
              </w:rPr>
              <w:t xml:space="preserve">Included in this data set are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AHAPC NBPDS guides the standardisation of allied health data.</w:t>
            </w:r>
          </w:p>
          <w:p>
            <w:pPr>
              <w:spacing w:after="160"/>
            </w:pPr>
            <w:r>
              <w:rPr>
                <w:rStyle w:val="row-content-rich-text"/>
              </w:rPr>
              <w:t xml:space="preserve">Each admitted patient episode of care may include one or more </w:t>
            </w:r>
            <w:hyperlink w:tooltip="A specific, time defined encounter between a person (with a known patient identifier) and an allied health professional, assistant or student." w:history="true" r:id="R8e6abeac60be49de">
              <w:r>
                <w:rPr>
                  <w:rStyle w:val="Hyperlink"/>
                  <w:b/>
                </w:rPr>
                <w:t xml:space="preserve">allied health service events</w:t>
              </w:r>
            </w:hyperlink>
            <w:r>
              <w:rPr>
                <w:rStyle w:val="row-content-rich-text"/>
              </w:rPr>
              <w:t xml:space="preserve">.</w:t>
            </w:r>
          </w:p>
          <w:p>
            <w:pPr>
              <w:spacing w:after="160"/>
            </w:pPr>
            <w:r>
              <w:rPr>
                <w:rStyle w:val="row-content-rich-text"/>
              </w:rPr>
              <w:t xml:space="preserve">Allied health service events that occur after a formal separation from a hospital should be recorded as part of the applicable episode of care.</w:t>
            </w:r>
          </w:p>
          <w:p>
            <w:pPr>
              <w:spacing w:after="160"/>
            </w:pPr>
            <w:r>
              <w:rPr>
                <w:rStyle w:val="row-content-rich-text"/>
              </w:rPr>
              <w:t xml:space="preserve">The main steps in the provision of allied health care are:</w:t>
            </w:r>
          </w:p>
          <w:p>
            <w:pPr>
              <w:pStyle w:val="ListParagraph"/>
              <w:numPr>
                <w:ilvl w:val="0"/>
                <w:numId w:val="2"/>
              </w:numPr>
            </w:pPr>
            <w:r>
              <w:rPr>
                <w:rStyle w:val="row-content-rich-text"/>
              </w:rPr>
              <w:t xml:space="preserve">Following the requirement for allied health care or services (generation of a referral) by an </w:t>
            </w:r>
            <w:hyperlink w:tooltip="An allied health professional, assistant or student providing an allied health service." w:history="true" r:id="Ra3d481c185fe4092">
              <w:r>
                <w:rPr>
                  <w:rStyle w:val="Hyperlink"/>
                  <w:b/>
                </w:rPr>
                <w:t xml:space="preserve">allied health service provider</w:t>
              </w:r>
            </w:hyperlink>
            <w:r>
              <w:rPr>
                <w:rStyle w:val="row-content-rich-text"/>
              </w:rPr>
              <w:t xml:space="preserve">, a person receives an allied health service event.</w:t>
            </w:r>
          </w:p>
          <w:p>
            <w:pPr>
              <w:pStyle w:val="ListParagraph"/>
              <w:numPr>
                <w:ilvl w:val="0"/>
                <w:numId w:val="2"/>
              </w:numPr>
            </w:pPr>
            <w:r>
              <w:rPr>
                <w:rStyle w:val="row-content-rich-text"/>
              </w:rPr>
              <w:t xml:space="preserve">During the allied health service event the service provider may</w:t>
            </w:r>
            <w:r>
              <w:br/>
            </w:r>
            <w:r>
              <w:rPr>
                <w:rStyle w:val="row-content-rich-text"/>
              </w:rPr>
              <w:t xml:space="preserve">        • determine the patient specific reason for allied health intervention (known as the indicator for intervention).</w:t>
            </w:r>
            <w:r>
              <w:br/>
            </w:r>
            <w:r>
              <w:rPr>
                <w:rStyle w:val="row-content-rich-text"/>
              </w:rPr>
              <w:t xml:space="preserve">        • choose to perform and record one or more evaluation or appraisal activities (known as an assessment, objective test or measurable activity). This is recorded as the assessment type, assessment measure name and the subsequent assessment measure result. These activities may lead the service provider to determine a profession specific diagnosis or diagnoses (known as the clinical finding).</w:t>
            </w:r>
          </w:p>
          <w:p>
            <w:pPr>
              <w:pStyle w:val="ListParagraph"/>
              <w:numPr>
                <w:ilvl w:val="0"/>
                <w:numId w:val="2"/>
              </w:numPr>
            </w:pPr>
            <w:r>
              <w:rPr>
                <w:rStyle w:val="row-content-rich-text"/>
              </w:rPr>
              <w:t xml:space="preserve">The service provider may then perform an intervention - a task or treatment activity participated in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through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AHAPC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3dbdced14fbd46f6">
              <w:r>
                <w:rPr>
                  <w:rStyle w:val="Hyperlink"/>
                  <w:b/>
                </w:rPr>
                <w:t xml:space="preserve">Allied health</w:t>
              </w:r>
            </w:hyperlink>
          </w:p>
          <w:p>
            <w:hyperlink w:tooltip="A specific, time defined encounter between a person (with a known patient identifier) and an allied health professional, assistant or student." w:history="true" r:id="Rd197816df5a54172">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49e836c7af4a4128">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7583e579174861">
              <w:r>
                <w:rPr>
                  <w:rStyle w:val="Hyperlink"/>
                </w:rPr>
                <w:t xml:space="preserve">Allied health non-admitted patient emergency department NBPDS</w:t>
              </w:r>
            </w:hyperlink>
          </w:p>
          <w:p>
            <w:pPr>
              <w:pStyle w:val="registration-status"/>
              <w:spacing w:before="0" w:after="0"/>
            </w:pPr>
            <w:hyperlink w:history="true" r:id="Re4dd94fcb37b4347">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c3e6c5a25f8b47a3">
              <w:r>
                <w:rPr>
                  <w:rStyle w:val="Hyperlink"/>
                </w:rPr>
                <w:t xml:space="preserve">Allied health non-admitted patient NBPDS</w:t>
              </w:r>
            </w:hyperlink>
          </w:p>
          <w:p>
            <w:pPr>
              <w:pStyle w:val="registration-status"/>
              <w:spacing w:before="0" w:after="0"/>
            </w:pPr>
            <w:hyperlink w:history="true" r:id="R766e4db299b64978">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b25fcec2ce7c4308">
              <w:r>
                <w:rPr>
                  <w:rStyle w:val="Hyperlink"/>
                </w:rPr>
                <w:t xml:space="preserve">Allied health non-individual patient attributable and clinical support activity NBPDS</w:t>
              </w:r>
            </w:hyperlink>
          </w:p>
          <w:p>
            <w:pPr>
              <w:pStyle w:val="registration-status"/>
              <w:spacing w:before="0" w:after="0"/>
            </w:pPr>
            <w:hyperlink w:history="true" r:id="Ra70b48a8f2694d06">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ddc026d93c4415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03110a75204ae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a8b817e65e841c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6794e2c8b764ad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6919a2fbc334b8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970a2fa074f440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6e57a37b5b3479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11658fe90014b42">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0d9152e14c4411d">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7af92bed60f45c3">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fd2ee7c83474690">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02ef5de45be49b6">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67d295799434a0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25f05e82a0248c4">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a113c5c8af4421a">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55623528b3f445b">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f4ca9ddc3fc4152">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9aa6c66703a47f9">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4e1d5288bf34652">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d1d450e38a84573">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b026809dc4f46fc">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6d1e393c24e4c66">
                    <w:r>
                      <w:rPr>
                        <w:rStyle w:val="Hyperlink"/>
                      </w:rPr>
                      <w:t xml:space="preserve">Allied health service event—allied health 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95bf74e99de840a3">
                    <w:r>
                      <w:rPr>
                        <w:rStyle w:val="Hyperlink"/>
                      </w:rPr>
                      <w:t xml:space="preserve">Allied health service event—admitted patient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10e4969d7a84561">
                    <w:r>
                      <w:rPr>
                        <w:rStyle w:val="Hyperlink"/>
                      </w:rPr>
                      <w:t xml:space="preserve">Allied health service event—attendance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4dffd75abb4409f">
                    <w:r>
                      <w:rPr>
                        <w:rStyle w:val="Hyperlink"/>
                      </w:rPr>
                      <w:t xml:space="preserve">Service contact—group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d41fe9fcbc5a446c">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18c1c987fff414e">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f95c3728512644c2">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1779149ffb1641ae">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a856d38954c4dbc">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4add02bcb94f49">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a3a5ac51f344ba3">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d8754a8a3d7b43ba">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dbc7ac9b20c148eb">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ae53e7725fd54c70">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0d29a1b4b7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f4f8e0a7f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d29a1b4b74d37" /><Relationship Type="http://schemas.openxmlformats.org/officeDocument/2006/relationships/header" Target="/word/header1.xml" Id="R44f269d2485c4b52" /><Relationship Type="http://schemas.openxmlformats.org/officeDocument/2006/relationships/settings" Target="/word/settings.xml" Id="R45a960e69df6467a" /><Relationship Type="http://schemas.openxmlformats.org/officeDocument/2006/relationships/styles" Target="/word/styles.xml" Id="Rb0e366b3a3134c4f" /><Relationship Type="http://schemas.openxmlformats.org/officeDocument/2006/relationships/numbering" Target="/word/numbering.xml" Id="R8eae63e2b50141bf" /><Relationship Type="http://schemas.openxmlformats.org/officeDocument/2006/relationships/hyperlink" Target="https://meteor.aihw.gov.au/RegistrationAuthority/12" TargetMode="External" Id="R2da73ceaa0764771" /><Relationship Type="http://schemas.openxmlformats.org/officeDocument/2006/relationships/hyperlink" Target="https://meteor.aihw.gov.au/content/705578" TargetMode="External" Id="R8e6abeac60be49de" /><Relationship Type="http://schemas.openxmlformats.org/officeDocument/2006/relationships/hyperlink" Target="https://meteor.aihw.gov.au/content/705622" TargetMode="External" Id="Ra3d481c185fe4092" /><Relationship Type="http://schemas.openxmlformats.org/officeDocument/2006/relationships/hyperlink" Target="https://meteor.aihw.gov.au/content/708041" TargetMode="External" Id="R3dbdced14fbd46f6" /><Relationship Type="http://schemas.openxmlformats.org/officeDocument/2006/relationships/hyperlink" Target="https://meteor.aihw.gov.au/content/705578" TargetMode="External" Id="Rd197816df5a54172" /><Relationship Type="http://schemas.openxmlformats.org/officeDocument/2006/relationships/hyperlink" Target="https://meteor.aihw.gov.au/content/705578" TargetMode="External" Id="R49e836c7af4a4128" /><Relationship Type="http://schemas.openxmlformats.org/officeDocument/2006/relationships/hyperlink" Target="https://meteor.aihw.gov.au/content/705494" TargetMode="External" Id="Re37583e579174861" /><Relationship Type="http://schemas.openxmlformats.org/officeDocument/2006/relationships/hyperlink" Target="https://meteor.aihw.gov.au/RegistrationAuthority/12" TargetMode="External" Id="Re4dd94fcb37b4347" /><Relationship Type="http://schemas.openxmlformats.org/officeDocument/2006/relationships/hyperlink" Target="https://meteor.aihw.gov.au/content/705642" TargetMode="External" Id="Rc3e6c5a25f8b47a3" /><Relationship Type="http://schemas.openxmlformats.org/officeDocument/2006/relationships/hyperlink" Target="https://meteor.aihw.gov.au/RegistrationAuthority/12" TargetMode="External" Id="R766e4db299b64978" /><Relationship Type="http://schemas.openxmlformats.org/officeDocument/2006/relationships/hyperlink" Target="https://meteor.aihw.gov.au/content/705789" TargetMode="External" Id="Rb25fcec2ce7c4308" /><Relationship Type="http://schemas.openxmlformats.org/officeDocument/2006/relationships/hyperlink" Target="https://meteor.aihw.gov.au/RegistrationAuthority/12" TargetMode="External" Id="Ra70b48a8f2694d06" /><Relationship Type="http://schemas.openxmlformats.org/officeDocument/2006/relationships/hyperlink" Target="https://meteor.aihw.gov.au/content/290046" TargetMode="External" Id="R5ddc026d93c44155" /><Relationship Type="http://schemas.openxmlformats.org/officeDocument/2006/relationships/hyperlink" Target="https://meteor.aihw.gov.au/content/635126" TargetMode="External" Id="R8a03110a75204ae6" /><Relationship Type="http://schemas.openxmlformats.org/officeDocument/2006/relationships/hyperlink" Target="https://meteor.aihw.gov.au/content/287007" TargetMode="External" Id="Rca8b817e65e841c4" /><Relationship Type="http://schemas.openxmlformats.org/officeDocument/2006/relationships/hyperlink" Target="https://meteor.aihw.gov.au/content/602543" TargetMode="External" Id="Rd6794e2c8b764ad1" /><Relationship Type="http://schemas.openxmlformats.org/officeDocument/2006/relationships/hyperlink" Target="https://meteor.aihw.gov.au/content/659725" TargetMode="External" Id="R66919a2fbc334b89" /><Relationship Type="http://schemas.openxmlformats.org/officeDocument/2006/relationships/hyperlink" Target="https://meteor.aihw.gov.au/content/611398" TargetMode="External" Id="Ra970a2fa074f4409" /><Relationship Type="http://schemas.openxmlformats.org/officeDocument/2006/relationships/hyperlink" Target="https://meteor.aihw.gov.au/content/269975" TargetMode="External" Id="R66e57a37b5b34796" /><Relationship Type="http://schemas.openxmlformats.org/officeDocument/2006/relationships/hyperlink" Target="https://meteor.aihw.gov.au/content/695137" TargetMode="External" Id="R911658fe90014b42" /><Relationship Type="http://schemas.openxmlformats.org/officeDocument/2006/relationships/hyperlink" Target="https://meteor.aihw.gov.au/content/682942" TargetMode="External" Id="Ra0d9152e14c4411d" /><Relationship Type="http://schemas.openxmlformats.org/officeDocument/2006/relationships/hyperlink" Target="https://meteor.aihw.gov.au/content/270025" TargetMode="External" Id="R57af92bed60f45c3" /><Relationship Type="http://schemas.openxmlformats.org/officeDocument/2006/relationships/hyperlink" Target="https://meteor.aihw.gov.au/content/682919" TargetMode="External" Id="R7fd2ee7c83474690" /><Relationship Type="http://schemas.openxmlformats.org/officeDocument/2006/relationships/hyperlink" Target="https://meteor.aihw.gov.au/content/270094" TargetMode="External" Id="R202ef5de45be49b6" /><Relationship Type="http://schemas.openxmlformats.org/officeDocument/2006/relationships/hyperlink" Target="https://meteor.aihw.gov.au/content/679815" TargetMode="External" Id="Rb67d295799434a06" /><Relationship Type="http://schemas.openxmlformats.org/officeDocument/2006/relationships/hyperlink" Target="https://meteor.aihw.gov.au/content/699609" TargetMode="External" Id="Ra25f05e82a0248c4" /><Relationship Type="http://schemas.openxmlformats.org/officeDocument/2006/relationships/hyperlink" Target="https://meteor.aihw.gov.au/content/699606" TargetMode="External" Id="R4a113c5c8af4421a" /><Relationship Type="http://schemas.openxmlformats.org/officeDocument/2006/relationships/hyperlink" Target="https://meteor.aihw.gov.au/content/705712" TargetMode="External" Id="Rb55623528b3f445b" /><Relationship Type="http://schemas.openxmlformats.org/officeDocument/2006/relationships/hyperlink" Target="https://meteor.aihw.gov.au/content/705729" TargetMode="External" Id="Rcf4ca9ddc3fc4152" /><Relationship Type="http://schemas.openxmlformats.org/officeDocument/2006/relationships/hyperlink" Target="https://meteor.aihw.gov.au/content/705745" TargetMode="External" Id="R79aa6c66703a47f9" /><Relationship Type="http://schemas.openxmlformats.org/officeDocument/2006/relationships/hyperlink" Target="https://meteor.aihw.gov.au/content/705755" TargetMode="External" Id="R64e1d5288bf34652" /><Relationship Type="http://schemas.openxmlformats.org/officeDocument/2006/relationships/hyperlink" Target="https://meteor.aihw.gov.au/content/705772" TargetMode="External" Id="R9d1d450e38a84573" /><Relationship Type="http://schemas.openxmlformats.org/officeDocument/2006/relationships/hyperlink" Target="https://meteor.aihw.gov.au/content/705794" TargetMode="External" Id="R3b026809dc4f46fc" /><Relationship Type="http://schemas.openxmlformats.org/officeDocument/2006/relationships/hyperlink" Target="https://meteor.aihw.gov.au/content/705826" TargetMode="External" Id="Re6d1e393c24e4c66" /><Relationship Type="http://schemas.openxmlformats.org/officeDocument/2006/relationships/hyperlink" Target="https://meteor.aihw.gov.au/content/705844" TargetMode="External" Id="R95bf74e99de840a3" /><Relationship Type="http://schemas.openxmlformats.org/officeDocument/2006/relationships/hyperlink" Target="https://meteor.aihw.gov.au/content/708093" TargetMode="External" Id="R410e4969d7a84561" /><Relationship Type="http://schemas.openxmlformats.org/officeDocument/2006/relationships/hyperlink" Target="https://meteor.aihw.gov.au/content/676226" TargetMode="External" Id="R04dffd75abb4409f" /><Relationship Type="http://schemas.openxmlformats.org/officeDocument/2006/relationships/hyperlink" Target="https://meteor.aihw.gov.au/content/705810" TargetMode="External" Id="Rd41fe9fcbc5a446c" /><Relationship Type="http://schemas.openxmlformats.org/officeDocument/2006/relationships/hyperlink" Target="https://meteor.aihw.gov.au/content/705848" TargetMode="External" Id="R618c1c987fff414e" /><Relationship Type="http://schemas.openxmlformats.org/officeDocument/2006/relationships/hyperlink" Target="https://meteor.aihw.gov.au/content/705867" TargetMode="External" Id="Rf95c3728512644c2" /><Relationship Type="http://schemas.openxmlformats.org/officeDocument/2006/relationships/hyperlink" Target="https://meteor.aihw.gov.au/content/708009" TargetMode="External" Id="R1779149ffb1641ae" /><Relationship Type="http://schemas.openxmlformats.org/officeDocument/2006/relationships/hyperlink" Target="https://meteor.aihw.gov.au/content/705901" TargetMode="External" Id="R0a856d38954c4dbc" /><Relationship Type="http://schemas.openxmlformats.org/officeDocument/2006/relationships/hyperlink" Target="https://meteor.aihw.gov.au/content/705924" TargetMode="External" Id="R914add02bcb94f49" /><Relationship Type="http://schemas.openxmlformats.org/officeDocument/2006/relationships/hyperlink" Target="https://meteor.aihw.gov.au/content/705937" TargetMode="External" Id="R5a3a5ac51f344ba3" /><Relationship Type="http://schemas.openxmlformats.org/officeDocument/2006/relationships/hyperlink" Target="https://meteor.aihw.gov.au/content/705479" TargetMode="External" Id="Rd8754a8a3d7b43ba" /><Relationship Type="http://schemas.openxmlformats.org/officeDocument/2006/relationships/hyperlink" Target="https://meteor.aihw.gov.au/content/705954" TargetMode="External" Id="Rdbc7ac9b20c148eb" /><Relationship Type="http://schemas.openxmlformats.org/officeDocument/2006/relationships/hyperlink" Target="https://meteor.aihw.gov.au/content/705852" TargetMode="External" Id="Rae53e7725fd54c70" /></Relationships>
</file>

<file path=word/_rels/header1.xml.rels>&#65279;<?xml version="1.0" encoding="utf-8"?><Relationships xmlns="http://schemas.openxmlformats.org/package/2006/relationships"><Relationship Type="http://schemas.openxmlformats.org/officeDocument/2006/relationships/image" Target="/media/image.png" Id="Rb94f4f8e0a7f4e90" /></Relationships>
</file>