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42edfa2194fdf" /></Relationships>
</file>

<file path=word/document.xml><?xml version="1.0" encoding="utf-8"?>
<w:document xmlns:r="http://schemas.openxmlformats.org/officeDocument/2006/relationships" xmlns:w="http://schemas.openxmlformats.org/wordprocessingml/2006/main">
  <w:body>
    <w:p>
      <w:pPr>
        <w:pStyle w:val="Title"/>
      </w:pPr>
      <w:r>
        <w:t>Person—adoption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42dcc71c44fba">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3ecad0a6dda34cc1">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e76112137549f2">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9b8bed5fe24187">
              <w:r>
                <w:rPr>
                  <w:rStyle w:val="Hyperlink"/>
                </w:rPr>
                <w:t xml:space="preserve">Adoption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An intercountry adoption where the adoptive child’s country of origin has ratified or acceded to the Hague Convention, and the file of the applicant(s)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CODE 5    Non-Hague intercountry adoption</w:t>
            </w:r>
          </w:p>
          <w:p>
            <w:pPr/>
            <w:r>
              <w:rPr>
                <w:rStyle w:val="row-content-rich-text"/>
              </w:rPr>
              <w:t xml:space="preserve">An intercountry adoption where Australia did not have an official adoption program open with the adoptive child’s country of origin at the time the file of the applicant(s) was sent, and the Hague Convention had not entered into force in that country before the file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521f2d61a74b4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final adoption order was made during a reporting period. This includes orders that were made in Australia, and, in the case of some intercountry adoptions, where the full adoption order was made in the country of origin.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2ff4d9a5394b7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a20c777bec4a9a">
              <w:r>
                <w:rPr>
                  <w:rStyle w:val="Hyperlink"/>
                </w:rPr>
                <w:t xml:space="preserve">Person—adoption type, code N</w:t>
              </w:r>
            </w:hyperlink>
          </w:p>
          <w:p>
            <w:pPr>
              <w:spacing w:before="0" w:after="0"/>
            </w:pPr>
            <w:r>
              <w:rPr>
                <w:rStyle w:val="row-content"/>
                <w:color w:val="244061"/>
              </w:rPr>
              <w:t xml:space="preserve">       </w:t>
            </w:r>
            <w:hyperlink w:history="true" r:id="R636ddd13880c47c6">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82d25dab5b4f4c11">
              <w:r>
                <w:rPr>
                  <w:rStyle w:val="Hyperlink"/>
                </w:rPr>
                <w:t xml:space="preserve">Person—adoption type, code N</w:t>
              </w:r>
            </w:hyperlink>
          </w:p>
          <w:p>
            <w:pPr>
              <w:spacing w:before="0" w:after="0"/>
            </w:pPr>
            <w:r>
              <w:rPr>
                <w:rStyle w:val="row-content"/>
                <w:color w:val="244061"/>
              </w:rPr>
              <w:t xml:space="preserve">       </w:t>
            </w:r>
            <w:hyperlink w:history="true" r:id="R6d38d2c92c324a3b">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39bf1cc8f16a42d4">
              <w:r>
                <w:rPr>
                  <w:rStyle w:val="Hyperlink"/>
                </w:rPr>
                <w:t xml:space="preserve">Person—pre-adoption relationship to adoptive parent(s), code N</w:t>
              </w:r>
            </w:hyperlink>
          </w:p>
          <w:p>
            <w:pPr>
              <w:spacing w:before="0" w:after="0"/>
            </w:pPr>
            <w:r>
              <w:rPr>
                <w:rStyle w:val="row-content"/>
                <w:color w:val="244061"/>
              </w:rPr>
              <w:t xml:space="preserve">       </w:t>
            </w:r>
            <w:hyperlink w:history="true" r:id="R573ba39995a14b4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e4aeb1aef24f43">
              <w:r>
                <w:rPr>
                  <w:rStyle w:val="Hyperlink"/>
                </w:rPr>
                <w:t xml:space="preserve">Adoptions DSS 2017-18</w:t>
              </w:r>
            </w:hyperlink>
          </w:p>
          <w:p>
            <w:pPr>
              <w:spacing w:before="0" w:after="0"/>
            </w:pPr>
            <w:r>
              <w:rPr>
                <w:rStyle w:val="row-content"/>
                <w:color w:val="244061"/>
              </w:rPr>
              <w:t xml:space="preserve">       </w:t>
            </w:r>
            <w:hyperlink w:history="true" r:id="R02340c3e2f264c60">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b2157eeb71f4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701000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9705edb272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57eeb71f4463c" /><Relationship Type="http://schemas.openxmlformats.org/officeDocument/2006/relationships/header" Target="/word/header1.xml" Id="R501bb769dd694294" /><Relationship Type="http://schemas.openxmlformats.org/officeDocument/2006/relationships/settings" Target="/word/settings.xml" Id="Rda7cb45182a041b9" /><Relationship Type="http://schemas.openxmlformats.org/officeDocument/2006/relationships/styles" Target="/word/styles.xml" Id="Rf577978f139043b1" /><Relationship Type="http://schemas.openxmlformats.org/officeDocument/2006/relationships/hyperlink" Target="https://meteor.aihw.gov.au/RegistrationAuthority/17" TargetMode="External" Id="Rfc742dcc71c44fba" /><Relationship Type="http://schemas.openxmlformats.org/officeDocument/2006/relationships/hyperlink" Target="https://meteor.aihw.gov.au/content/327208" TargetMode="External" Id="R3ecad0a6dda34cc1" /><Relationship Type="http://schemas.openxmlformats.org/officeDocument/2006/relationships/hyperlink" Target="https://meteor.aihw.gov.au/content/467124" TargetMode="External" Id="Rc7e76112137549f2" /><Relationship Type="http://schemas.openxmlformats.org/officeDocument/2006/relationships/hyperlink" Target="https://meteor.aihw.gov.au/content/700998" TargetMode="External" Id="Rcd9b8bed5fe24187" /><Relationship Type="http://schemas.openxmlformats.org/officeDocument/2006/relationships/hyperlink" Target="https://meteor.aihw.gov.au/content/246013" TargetMode="External" Id="R78521f2d61a74b42" /><Relationship Type="http://schemas.openxmlformats.org/officeDocument/2006/relationships/hyperlink" Target="https://meteor.aihw.gov.au/content/246013" TargetMode="External" Id="Rfd2ff4d9a5394b7c" /><Relationship Type="http://schemas.openxmlformats.org/officeDocument/2006/relationships/hyperlink" Target="https://meteor.aihw.gov.au/content/651129" TargetMode="External" Id="Rcca20c777bec4a9a" /><Relationship Type="http://schemas.openxmlformats.org/officeDocument/2006/relationships/hyperlink" Target="https://meteor.aihw.gov.au/RegistrationAuthority/17" TargetMode="External" Id="R636ddd13880c47c6" /><Relationship Type="http://schemas.openxmlformats.org/officeDocument/2006/relationships/hyperlink" Target="https://meteor.aihw.gov.au/content/722904" TargetMode="External" Id="R82d25dab5b4f4c11" /><Relationship Type="http://schemas.openxmlformats.org/officeDocument/2006/relationships/hyperlink" Target="https://meteor.aihw.gov.au/RegistrationAuthority/17" TargetMode="External" Id="R6d38d2c92c324a3b" /><Relationship Type="http://schemas.openxmlformats.org/officeDocument/2006/relationships/hyperlink" Target="https://meteor.aihw.gov.au/content/650275" TargetMode="External" Id="R39bf1cc8f16a42d4" /><Relationship Type="http://schemas.openxmlformats.org/officeDocument/2006/relationships/hyperlink" Target="https://meteor.aihw.gov.au/RegistrationAuthority/17" TargetMode="External" Id="R573ba39995a14b49" /><Relationship Type="http://schemas.openxmlformats.org/officeDocument/2006/relationships/hyperlink" Target="https://meteor.aihw.gov.au/content/700748" TargetMode="External" Id="Rdee4aeb1aef24f43" /><Relationship Type="http://schemas.openxmlformats.org/officeDocument/2006/relationships/hyperlink" Target="https://meteor.aihw.gov.au/RegistrationAuthority/17" TargetMode="External" Id="R02340c3e2f264c60" /></Relationships>
</file>

<file path=word/_rels/header1.xml.rels>&#65279;<?xml version="1.0" encoding="utf-8"?><Relationships xmlns="http://schemas.openxmlformats.org/package/2006/relationships"><Relationship Type="http://schemas.openxmlformats.org/officeDocument/2006/relationships/image" Target="/media/image.png" Id="Ra59705edb27241e2" /></Relationships>
</file>