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2f8d2923344a72" /></Relationships>
</file>

<file path=word/document.xml><?xml version="1.0" encoding="utf-8"?>
<w:document xmlns:r="http://schemas.openxmlformats.org/officeDocument/2006/relationships" xmlns:w="http://schemas.openxmlformats.org/wordprocessingml/2006/main">
  <w:body>
    <w:p>
      <w:pPr>
        <w:pStyle w:val="Title"/>
      </w:pPr>
      <w:r>
        <w:t>Hospital teaching and training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and training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735d35f3d34d1e">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Hospital teaching and training activities cluster describes teaching and training activity funded by the states and territories and undertaken within a public hospital service.</w:t>
            </w:r>
          </w:p>
          <w:p>
            <w:pPr/>
            <w:r>
              <w:rPr>
                <w:rStyle w:val="row-content-rich-text"/>
              </w:rPr>
              <w:t xml:space="preserve">The scope of the cluster is establishment or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1b828a1541f4a3c">
              <w:r>
                <w:rPr>
                  <w:rStyle w:val="Hyperlink"/>
                  <w:b/>
                </w:rPr>
                <w:t xml:space="preserve">Local Hospital Network</w:t>
              </w:r>
            </w:hyperlink>
            <w:r>
              <w:rPr>
                <w:rStyle w:val="row-content-rich-text"/>
              </w:rPr>
              <w:t xml:space="preserve"> level data on teaching and training activities which occur in </w:t>
            </w:r>
            <w:hyperlink w:tooltip="A method of funding health services based on amount and type of activity." w:history="true" r:id="Rf2304250f06b4d21">
              <w:r>
                <w:rPr>
                  <w:rStyle w:val="Hyperlink"/>
                  <w:b/>
                </w:rPr>
                <w:t xml:space="preserve">activity based funded</w:t>
              </w:r>
            </w:hyperlink>
            <w:r>
              <w:rPr>
                <w:rStyle w:val="row-content-rich-text"/>
              </w:rPr>
              <w:t xml:space="preserve">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66cbb28e664602">
              <w:r>
                <w:rPr>
                  <w:rStyle w:val="Hyperlink"/>
                </w:rPr>
                <w:t xml:space="preserve">Hospital teaching and training activities cluster</w:t>
              </w:r>
            </w:hyperlink>
          </w:p>
          <w:p>
            <w:pPr>
              <w:spacing w:before="0" w:after="0"/>
            </w:pPr>
            <w:r>
              <w:rPr>
                <w:rStyle w:val="row-content"/>
                <w:color w:val="244061"/>
              </w:rPr>
              <w:t xml:space="preserve">       </w:t>
            </w:r>
            <w:hyperlink w:history="true" r:id="R1afb5ad8c0a84346">
              <w:r>
                <w:rPr>
                  <w:rStyle w:val="Hyperlink"/>
                  <w:color w:val="244061"/>
                </w:rPr>
                <w:t xml:space="preserve">Independent Hospital Pricing Authority</w:t>
              </w:r>
            </w:hyperlink>
            <w:r>
              <w:rPr>
                <w:rStyle w:val="row-content"/>
                <w:color w:val="244061"/>
              </w:rPr>
              <w:t xml:space="preserve">, Standard 27/11/2017</w:t>
            </w:r>
          </w:p>
          <w:p>
            <w:r>
              <w:br/>
            </w:r>
            <w:r>
              <w:rPr>
                <w:rStyle w:val="row-content"/>
              </w:rPr>
              <w:t xml:space="preserve">Has been superseded by </w:t>
            </w:r>
            <w:hyperlink w:history="true" r:id="R583cacd02689434f">
              <w:r>
                <w:rPr>
                  <w:rStyle w:val="Hyperlink"/>
                </w:rPr>
                <w:t xml:space="preserve">Hospital teaching and training activities cluster</w:t>
              </w:r>
            </w:hyperlink>
          </w:p>
          <w:p>
            <w:pPr>
              <w:spacing w:before="0" w:after="0"/>
            </w:pPr>
            <w:r>
              <w:rPr>
                <w:rStyle w:val="row-content"/>
                <w:color w:val="244061"/>
              </w:rPr>
              <w:t xml:space="preserve">       </w:t>
            </w:r>
            <w:hyperlink w:history="true" r:id="R4f936a64cc714f3e">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d85ce649df4116">
              <w:r>
                <w:rPr>
                  <w:rStyle w:val="Hyperlink"/>
                </w:rPr>
                <w:t xml:space="preserve">Hospital teaching, training and research activities NBEDS 2019-20</w:t>
              </w:r>
            </w:hyperlink>
          </w:p>
          <w:p>
            <w:pPr>
              <w:spacing w:before="0" w:after="0"/>
            </w:pPr>
            <w:r>
              <w:rPr>
                <w:rStyle w:val="row-content"/>
                <w:color w:val="244061"/>
              </w:rPr>
              <w:t xml:space="preserve">       </w:t>
            </w:r>
            <w:hyperlink w:history="true" r:id="R8bdda8c3ba46430f">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elements in this data element cluster are only required to be reported for establishments or Local Hospital Networks able to collect data on health professional teaching and training activity.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21c8c71f244e41">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1c563ff62147d1">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374f113e494e6a">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c23c95f05740c4">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a371a383a84fc5">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c0058d8cc54f38">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b18973b9ed43a2">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55274b91e7047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699496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62aec393c34b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5274b91e704728" /><Relationship Type="http://schemas.openxmlformats.org/officeDocument/2006/relationships/header" Target="/word/header1.xml" Id="Rb2c24806755449d4" /><Relationship Type="http://schemas.openxmlformats.org/officeDocument/2006/relationships/settings" Target="/word/settings.xml" Id="R88808347501b407d" /><Relationship Type="http://schemas.openxmlformats.org/officeDocument/2006/relationships/styles" Target="/word/styles.xml" Id="R3c01661c7a8b48e5" /><Relationship Type="http://schemas.openxmlformats.org/officeDocument/2006/relationships/hyperlink" Target="https://meteor.aihw.gov.au/RegistrationAuthority/12" TargetMode="External" Id="R2c735d35f3d34d1e" /><Relationship Type="http://schemas.openxmlformats.org/officeDocument/2006/relationships/hyperlink" Target="https://meteor.aihw.gov.au/content/491016" TargetMode="External" Id="Re1b828a1541f4a3c" /><Relationship Type="http://schemas.openxmlformats.org/officeDocument/2006/relationships/hyperlink" Target="https://meteor.aihw.gov.au/content/678967" TargetMode="External" Id="Rf2304250f06b4d21" /><Relationship Type="http://schemas.openxmlformats.org/officeDocument/2006/relationships/hyperlink" Target="https://meteor.aihw.gov.au/content/677457" TargetMode="External" Id="R0e66cbb28e664602" /><Relationship Type="http://schemas.openxmlformats.org/officeDocument/2006/relationships/hyperlink" Target="https://meteor.aihw.gov.au/RegistrationAuthority/3" TargetMode="External" Id="R1afb5ad8c0a84346" /><Relationship Type="http://schemas.openxmlformats.org/officeDocument/2006/relationships/hyperlink" Target="https://meteor.aihw.gov.au/content/721585" TargetMode="External" Id="R583cacd02689434f" /><Relationship Type="http://schemas.openxmlformats.org/officeDocument/2006/relationships/hyperlink" Target="https://meteor.aihw.gov.au/RegistrationAuthority/12" TargetMode="External" Id="R4f936a64cc714f3e" /><Relationship Type="http://schemas.openxmlformats.org/officeDocument/2006/relationships/hyperlink" Target="https://meteor.aihw.gov.au/content/699498" TargetMode="External" Id="R76d85ce649df4116" /><Relationship Type="http://schemas.openxmlformats.org/officeDocument/2006/relationships/hyperlink" Target="https://meteor.aihw.gov.au/RegistrationAuthority/12" TargetMode="External" Id="R8bdda8c3ba46430f" /><Relationship Type="http://schemas.openxmlformats.org/officeDocument/2006/relationships/hyperlink" Target="https://meteor.aihw.gov.au/content/677512" TargetMode="External" Id="Rf121c8c71f244e41" /><Relationship Type="http://schemas.openxmlformats.org/officeDocument/2006/relationships/hyperlink" Target="https://meteor.aihw.gov.au/content/686947" TargetMode="External" Id="Ra11c563ff62147d1" /><Relationship Type="http://schemas.openxmlformats.org/officeDocument/2006/relationships/hyperlink" Target="https://meteor.aihw.gov.au/content/699864" TargetMode="External" Id="R30374f113e494e6a" /><Relationship Type="http://schemas.openxmlformats.org/officeDocument/2006/relationships/hyperlink" Target="https://meteor.aihw.gov.au/content/699487" TargetMode="External" Id="R51c23c95f05740c4" /><Relationship Type="http://schemas.openxmlformats.org/officeDocument/2006/relationships/hyperlink" Target="https://meteor.aihw.gov.au/content/676926" TargetMode="External" Id="R84a371a383a84fc5" /><Relationship Type="http://schemas.openxmlformats.org/officeDocument/2006/relationships/hyperlink" Target="https://meteor.aihw.gov.au/content/677426" TargetMode="External" Id="Rc9c0058d8cc54f38" /><Relationship Type="http://schemas.openxmlformats.org/officeDocument/2006/relationships/hyperlink" Target="https://meteor.aihw.gov.au/content/677403" TargetMode="External" Id="R75b18973b9ed43a2" /></Relationships>
</file>

<file path=word/_rels/header1.xml.rels>&#65279;<?xml version="1.0" encoding="utf-8"?><Relationships xmlns="http://schemas.openxmlformats.org/package/2006/relationships"><Relationship Type="http://schemas.openxmlformats.org/officeDocument/2006/relationships/image" Target="/media/image.png" Id="R6462aec393c34bfc" /></Relationships>
</file>