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46afcdbde34d44"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13d4b49d39474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Mental health care National Best Endeavours Data Set (ABF MHC NBEDS) defines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4e83d36ed36f4820">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NBEDS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 This also includes all in-scope services contracted by a public hospital, Local Hospital Network or jurisdiction regardless of the physical location of the contracting public hospital, Local Hospital Network or jurisdiction, or the location where the services are delivered. The ABF MHC NBEDS is intended to capture instances of service provision from the point of view of the patient.</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 Activity that has taken place in the emergency department must only be reported through the ABF MHC NBEDS if it has been provided by an ambulatory service as part of an ambulatory mental health episode of care. These service contacts are provided by specialised mental health ambulatory care units and are also reported through the Community Mental Health Care National Minimum Data Set.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quarterly basis. Only episodes which have a formal discharge within the reference period, or those which have a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NBEDS provides guidance on the circumstances in which clinical measures should be reported for specific age groups, it is noted that it is a clinical decision as to the most appropriate measure to be used for a particular patient.</w:t>
            </w:r>
          </w:p>
          <w:p>
            <w:pPr>
              <w:spacing w:after="160"/>
            </w:pPr>
            <w:r>
              <w:rPr>
                <w:rStyle w:val="row-content-rich-text"/>
                <w:i/>
              </w:rPr>
              <w:t xml:space="preserve">Scope links with other National Minimum Data Sets (NMDSs) and NBEDSs</w:t>
            </w:r>
          </w:p>
          <w:p>
            <w:pPr>
              <w:spacing w:after="160"/>
            </w:pPr>
            <w:r>
              <w:rPr>
                <w:rStyle w:val="row-content-rich-text"/>
              </w:rPr>
              <w:t xml:space="preserve">Admitted patient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NBEDS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3eb6bf4b07b24450">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f34025c6a904c25">
              <w:r>
                <w:rPr>
                  <w:rStyle w:val="Hyperlink"/>
                  <w:b/>
                </w:rPr>
                <w:t xml:space="preserve">Admission</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1868777d5f584ba6">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143e2b497224103">
              <w:r>
                <w:rPr>
                  <w:rStyle w:val="Hyperlink"/>
                  <w:b/>
                </w:rPr>
                <w:t xml:space="preserve">Ambulatory care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f945401707f843c0">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779119d75c624348">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e27e1984a2e4a19">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adcff249aa234e55">
              <w:r>
                <w:rPr>
                  <w:rStyle w:val="Hyperlink"/>
                  <w:b/>
                </w:rPr>
                <w:t xml:space="preserve">Mental health care</w:t>
              </w:r>
            </w:hyperlink>
          </w:p>
          <w:p>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541676654c29403d">
              <w:r>
                <w:rPr>
                  <w:rStyle w:val="Hyperlink"/>
                  <w:b/>
                </w:rPr>
                <w:t xml:space="preserve">Mental health phase of care</w:t>
              </w:r>
            </w:hyperlink>
          </w:p>
          <w:p>
            <w:hyperlink w:tooltip="A reference period is the period of time for which activity is collected and reported, and may be defined by a calendar or fiscal year, a semester, a quarter, a month or even a day." w:history="true" r:id="Rf27d7d729996482b">
              <w:r>
                <w:rPr>
                  <w:rStyle w:val="Hyperlink"/>
                  <w:b/>
                </w:rPr>
                <w:t xml:space="preserve">Reference period</w:t>
              </w:r>
            </w:hyperlink>
          </w:p>
          <w:p>
            <w:hyperlink w:tooltip="A person who receives residential care intended to be for a minimum of one night." w:history="true" r:id="R51deef66930a4136">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1b2567bd827426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da40ec265d62436a">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4ba121ef654715">
              <w:r>
                <w:rPr>
                  <w:rStyle w:val="Hyperlink"/>
                </w:rPr>
                <w:t xml:space="preserve">Activity based funding: Mental health care NBEDS 2018-19</w:t>
              </w:r>
            </w:hyperlink>
          </w:p>
          <w:p>
            <w:pPr>
              <w:spacing w:before="0" w:after="0"/>
            </w:pPr>
            <w:r>
              <w:rPr>
                <w:rStyle w:val="row-content"/>
                <w:color w:val="244061"/>
              </w:rPr>
              <w:t xml:space="preserve">       </w:t>
            </w:r>
            <w:hyperlink w:history="true" r:id="R1b4ee3e2c5494a6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f988cb23e5cd4596">
              <w:r>
                <w:rPr>
                  <w:rStyle w:val="Hyperlink"/>
                </w:rPr>
                <w:t xml:space="preserve">Activity based funding: Mental health care NBEDS 2020–21</w:t>
              </w:r>
            </w:hyperlink>
          </w:p>
          <w:p>
            <w:pPr>
              <w:spacing w:before="0" w:after="0"/>
            </w:pPr>
            <w:r>
              <w:rPr>
                <w:rStyle w:val="row-content"/>
                <w:color w:val="244061"/>
              </w:rPr>
              <w:t xml:space="preserve">       </w:t>
            </w:r>
            <w:hyperlink w:history="true" r:id="R4dee9b8d3e8a435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91720267f3d24ec4">
              <w:r>
                <w:rPr>
                  <w:rStyle w:val="Hyperlink"/>
                </w:rPr>
                <w:t xml:space="preserve">Admitted patient care NMDS 2019-20</w:t>
              </w:r>
            </w:hyperlink>
          </w:p>
          <w:p>
            <w:pPr>
              <w:spacing w:before="0" w:after="0"/>
            </w:pPr>
            <w:r>
              <w:rPr>
                <w:rStyle w:val="row-content"/>
                <w:color w:val="244061"/>
              </w:rPr>
              <w:t xml:space="preserve">       </w:t>
            </w:r>
            <w:hyperlink w:history="true" r:id="R5db34cfa772a499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725d59e08f934dc8">
              <w:r>
                <w:rPr>
                  <w:rStyle w:val="Hyperlink"/>
                </w:rPr>
                <w:t xml:space="preserve">Community mental health care NMDS 2019–20</w:t>
              </w:r>
            </w:hyperlink>
          </w:p>
          <w:p>
            <w:pPr>
              <w:spacing w:before="0" w:after="0"/>
            </w:pPr>
            <w:r>
              <w:rPr>
                <w:rStyle w:val="row-content"/>
                <w:color w:val="244061"/>
              </w:rPr>
              <w:t xml:space="preserve">       </w:t>
            </w:r>
            <w:hyperlink w:history="true" r:id="Rbee619b564a341f7">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51954428ae294dc9">
              <w:r>
                <w:rPr>
                  <w:rStyle w:val="Hyperlink"/>
                </w:rPr>
                <w:t xml:space="preserve">Mental health establishments NMDS 2019–20</w:t>
              </w:r>
            </w:hyperlink>
          </w:p>
          <w:p>
            <w:pPr>
              <w:spacing w:before="0" w:after="0"/>
            </w:pPr>
            <w:r>
              <w:rPr>
                <w:rStyle w:val="row-content"/>
                <w:color w:val="244061"/>
              </w:rPr>
              <w:t xml:space="preserve">       </w:t>
            </w:r>
            <w:hyperlink w:history="true" r:id="R3d680589dff5433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04e38674e804798">
              <w:r>
                <w:rPr>
                  <w:rStyle w:val="Hyperlink"/>
                </w:rPr>
                <w:t xml:space="preserve">Mental health establishments NMDS 2020–21</w:t>
              </w:r>
            </w:hyperlink>
          </w:p>
          <w:p>
            <w:pPr>
              <w:spacing w:before="0" w:after="0"/>
            </w:pPr>
            <w:r>
              <w:rPr>
                <w:rStyle w:val="row-content"/>
                <w:color w:val="244061"/>
              </w:rPr>
              <w:t xml:space="preserve">       </w:t>
            </w:r>
            <w:hyperlink w:history="true" r:id="Rebf2449661f041db">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6545ec58f1ca4a39">
              <w:r>
                <w:rPr>
                  <w:rStyle w:val="Hyperlink"/>
                </w:rPr>
                <w:t xml:space="preserve">Non-admitted patient NBEDS 2019-20</w:t>
              </w:r>
            </w:hyperlink>
          </w:p>
          <w:p>
            <w:pPr>
              <w:spacing w:before="0" w:after="0"/>
            </w:pPr>
            <w:r>
              <w:rPr>
                <w:rStyle w:val="row-content"/>
                <w:color w:val="244061"/>
              </w:rPr>
              <w:t xml:space="preserve">       </w:t>
            </w:r>
            <w:hyperlink w:history="true" r:id="R65e939847e2c477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1398940bd2354f62">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ad8231755a854840">
              <w:r>
                <w:rPr>
                  <w:rStyle w:val="Hyperlink"/>
                </w:rPr>
                <w:t xml:space="preserve">Residential mental health care NMDS 2019–20</w:t>
              </w:r>
            </w:hyperlink>
          </w:p>
          <w:p>
            <w:pPr>
              <w:spacing w:before="0" w:after="0"/>
            </w:pPr>
            <w:r>
              <w:rPr>
                <w:rStyle w:val="row-content"/>
                <w:color w:val="244061"/>
              </w:rPr>
              <w:t xml:space="preserve">       </w:t>
            </w:r>
            <w:hyperlink w:history="true" r:id="R3f188f262cb14f45">
              <w:r>
                <w:rPr>
                  <w:rStyle w:val="Hyperlink"/>
                  <w:color w:val="244061"/>
                </w:rPr>
                <w:t xml:space="preserve">Health</w:t>
              </w:r>
            </w:hyperlink>
            <w:r>
              <w:rPr>
                <w:rStyle w:val="row-content"/>
                <w:color w:val="244061"/>
              </w:rPr>
              <w:t xml:space="preserve">, Superseded 16/01/2020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9f1e5c2e54dee">
                    <w:r>
                      <w:rPr>
                        <w:rStyle w:val="Hyperlink"/>
                      </w:rPr>
                      <w:t xml:space="preserve">Episode of care—additional diagnosis, code (ICD-10-AM 11th edn) ANN{.N[N]}</w:t>
                    </w:r>
                  </w:hyperlink>
                </w:p>
                <w:p>
                  <w:r>
                    <w:rPr>
                      <w:b/>
                      <w:i/>
                      <w:color w:val="333333"/>
                    </w:rPr>
                    <w:t xml:space="preserve">Conditional obligation:</w:t>
                  </w:r>
                </w:p>
                <w:p>
                  <w:r>
                    <w:t xml:space="preserve">This data element is only required to be reported for patients with an admitted or residential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292d78b5747df">
                    <w:r>
                      <w:rPr>
                        <w:rStyle w:val="Hyperlink"/>
                      </w:rPr>
                      <w:t xml:space="preserve">Episode of care—FIHS psychosocial complications indicator, yes/no/unknown/not stated/inadequately described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w:t>
                  </w:r>
                </w:p>
                <w:p>
                  <w:r>
                    <w:t xml:space="preserve">If an episode of mental health care only contains one phase of care, then the FIHS is required to be reported at the end of the phase of care.</w:t>
                  </w:r>
                </w:p>
                <w:p>
                  <w:r>
                    <w:t xml:space="preserve">FIHS should only be reported for patients aged 17 years and under.</w:t>
                  </w:r>
                </w:p>
                <w:p>
                  <w:r>
                    <w:t xml:space="preserve">Reporting of FIHS is not mandatory for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a33d81f304443">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b494ef747845cd">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920621c00047e7">
                    <w:r>
                      <w:rPr>
                        <w:rStyle w:val="Hyperlink"/>
                      </w:rPr>
                      <w:t xml:space="preserve">Episode of care—mental health phase of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b4edcbdee441a">
                    <w:r>
                      <w:rPr>
                        <w:rStyle w:val="Hyperlink"/>
                      </w:rPr>
                      <w:t xml:space="preserve">Episode of care—principal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5f2c7fcf24aba">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4589da0744a8e">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033cef88da4deb">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800fa9249d49f6">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7edecf82c40af">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NBEDS regardless of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7944209bb84989">
                    <w:r>
                      <w:rPr>
                        <w:rStyle w:val="Hyperlink"/>
                      </w:rPr>
                      <w:t xml:space="preserve">Episode of mental health care—service provider setting origin,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a7663c48b482e">
                    <w:r>
                      <w:rPr>
                        <w:rStyle w:val="Hyperlink"/>
                      </w:rPr>
                      <w:t xml:space="preserve">Establishment—Activity based funding 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c0b509b6b4b4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439cfece204454">
                    <w:r>
                      <w:rPr>
                        <w:rStyle w:val="Hyperlink"/>
                      </w:rPr>
                      <w:t xml:space="preserve">Mental health phase of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397c61b374879">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cc1764a0e4f9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e7149a83f420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7bfede6a7a4a6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4b63d7c9e458d">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2cc926ecea4f06">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p>
                  <w:r>
                    <w:t xml:space="preserve">Reporting of the RUG-ADL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cd302ce2c641a4">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3f492fc544ec3">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daf0c20d7440e8">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f02b2be85e4b6b">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93f81bffe4022">
                    <w:r>
                      <w:rPr>
                        <w:rStyle w:val="Hyperlink"/>
                      </w:rPr>
                      <w:t xml:space="preserve">Person—marital status, code N</w:t>
                    </w:r>
                  </w:hyperlink>
                </w:p>
                <w:p>
                  <w:r>
                    <w:rPr>
                      <w:b/>
                      <w:i/>
                      <w:color w:val="333333"/>
                    </w:rPr>
                    <w:t xml:space="preserve">DSS specific information:</w:t>
                  </w:r>
                </w:p>
                <w:p>
                  <w:r>
                    <w:t xml:space="preserve">As marital status can change over time, episodes from the ambulatory setting should include the latest/most recently reported marital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8d4b739ae4f2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8c13bc40745e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427ed00fa481d">
                    <w:r>
                      <w:rPr>
                        <w:rStyle w:val="Hyperlink"/>
                      </w:rPr>
                      <w:t xml:space="preserve">Person—unit identifier type, mental health organisation type code NN</w:t>
                    </w:r>
                  </w:hyperlink>
                </w:p>
                <w:p>
                  <w:r>
                    <w:rPr>
                      <w:b/>
                      <w:i/>
                      <w:color w:val="333333"/>
                    </w:rPr>
                    <w:t xml:space="preserve">DSS specific information:</w:t>
                  </w:r>
                </w:p>
                <w:p>
                  <w:r>
                    <w:t xml:space="preserve">This data element is to be reported in relation to </w:t>
                  </w:r>
                  <w:hyperlink w:history="true" r:id="R0af760b159ae46e1">
                    <w:r>
                      <w:rPr>
                        <w:rStyle w:val="Hyperlink"/>
                      </w:rPr>
                      <w:t xml:space="preserve">Person—person identifier, XXXXXX[X(14)]</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7c1a97ed0143b0">
                    <w:r>
                      <w:rPr>
                        <w:rStyle w:val="Hyperlink"/>
                      </w:rPr>
                      <w:t xml:space="preserve">Service contact—episode of care setting, code N</w:t>
                    </w:r>
                  </w:hyperlink>
                </w:p>
                <w:p>
                  <w:r>
                    <w:rPr>
                      <w:b/>
                      <w:i/>
                      <w:color w:val="333333"/>
                    </w:rPr>
                    <w:t xml:space="preserve">Conditional obligation:</w:t>
                  </w:r>
                </w:p>
                <w:p>
                  <w:r>
                    <w:t xml:space="preserve">The data element is only required to be reported for patients with an ambulatory mental health episode of care and is reported for each service contact.</w:t>
                  </w:r>
                </w:p>
                <w:p>
                  <w:r>
                    <w:rPr>
                      <w:b/>
                      <w:i/>
                      <w:color w:val="333333"/>
                    </w:rPr>
                    <w:t xml:space="preserve">DSS specific information:</w:t>
                  </w:r>
                </w:p>
                <w:p>
                  <w:r>
                    <w:t xml:space="preserve">For Activity based funding mental health care National best endeavours data set reporting, the </w:t>
                  </w:r>
                  <w:hyperlink w:history="true" r:id="Rb1b642b17b6640f2">
                    <w:r>
                      <w:rPr>
                        <w:rStyle w:val="Hyperlink"/>
                      </w:rPr>
                      <w:t xml:space="preserve">Service contact—episode of care setting, code N</w:t>
                    </w:r>
                  </w:hyperlink>
                  <w:r>
                    <w:t xml:space="preserve"> data element is intended to be used in conjunction with the </w:t>
                  </w:r>
                  <w:hyperlink w:history="true" r:id="R8cf98d688cec44f5">
                    <w:r>
                      <w:rPr>
                        <w:rStyle w:val="Hyperlink"/>
                      </w:rPr>
                      <w:t xml:space="preserve">Service contact—service date, DDMMYYYY</w:t>
                    </w:r>
                  </w:hyperlink>
                  <w: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4a63142354064">
                    <w:r>
                      <w:rPr>
                        <w:rStyle w:val="Hyperlink"/>
                      </w:rPr>
                      <w:t xml:space="preserve">Service contact—group session indicator, yes/no/not stated/inadequately described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d58a60001d47c1">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a4c888ccb4678">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27d00d558042db">
                    <w:r>
                      <w:rPr>
                        <w:rStyle w:val="Hyperlink"/>
                      </w:rPr>
                      <w:t xml:space="preserve">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2414168fe44d7d">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d1fbf6f314923">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b6cbf3ed744ea">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39790752634c0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eb422b7a87498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eeb6f3931c4f6e">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a757b423054da1">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f85a46b3c24f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64cae289947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f85a46b3c24ff4" /><Relationship Type="http://schemas.openxmlformats.org/officeDocument/2006/relationships/header" Target="/word/header1.xml" Id="R5be92d4cf81f42ee" /><Relationship Type="http://schemas.openxmlformats.org/officeDocument/2006/relationships/settings" Target="/word/settings.xml" Id="Rfee4921dccc649b5" /><Relationship Type="http://schemas.openxmlformats.org/officeDocument/2006/relationships/styles" Target="/word/styles.xml" Id="Rb85acf0ed9d24620" /><Relationship Type="http://schemas.openxmlformats.org/officeDocument/2006/relationships/hyperlink" Target="https://meteor.aihw.gov.au/RegistrationAuthority/12" TargetMode="External" Id="Rf413d4b49d39474a" /><Relationship Type="http://schemas.openxmlformats.org/officeDocument/2006/relationships/hyperlink" Target="https://meteor.aihw.gov.au/content/575321" TargetMode="External" Id="R4e83d36ed36f4820" /><Relationship Type="http://schemas.openxmlformats.org/officeDocument/2006/relationships/numbering" Target="/word/numbering.xml" Id="Rec74b16c50ec4f28" /><Relationship Type="http://schemas.openxmlformats.org/officeDocument/2006/relationships/hyperlink" Target="https://meteor.aihw.gov.au/content/678967" TargetMode="External" Id="R3eb6bf4b07b24450" /><Relationship Type="http://schemas.openxmlformats.org/officeDocument/2006/relationships/hyperlink" Target="https://meteor.aihw.gov.au/content/327206" TargetMode="External" Id="Raf34025c6a904c25" /><Relationship Type="http://schemas.openxmlformats.org/officeDocument/2006/relationships/hyperlink" Target="https://meteor.aihw.gov.au/content/409067" TargetMode="External" Id="R1868777d5f584ba6" /><Relationship Type="http://schemas.openxmlformats.org/officeDocument/2006/relationships/hyperlink" Target="https://meteor.aihw.gov.au/content/354366" TargetMode="External" Id="R0143e2b497224103" /><Relationship Type="http://schemas.openxmlformats.org/officeDocument/2006/relationships/hyperlink" Target="https://meteor.aihw.gov.au/content/376427" TargetMode="External" Id="Rf945401707f843c0" /><Relationship Type="http://schemas.openxmlformats.org/officeDocument/2006/relationships/hyperlink" Target="https://meteor.aihw.gov.au/content/376510" TargetMode="External" Id="R779119d75c624348" /><Relationship Type="http://schemas.openxmlformats.org/officeDocument/2006/relationships/hyperlink" Target="https://meteor.aihw.gov.au/content/491016" TargetMode="External" Id="R4e27e1984a2e4a19" /><Relationship Type="http://schemas.openxmlformats.org/officeDocument/2006/relationships/hyperlink" Target="https://meteor.aihw.gov.au/content/575321" TargetMode="External" Id="Radcff249aa234e55" /><Relationship Type="http://schemas.openxmlformats.org/officeDocument/2006/relationships/hyperlink" Target="https://meteor.aihw.gov.au/content/682464" TargetMode="External" Id="R541676654c29403d" /><Relationship Type="http://schemas.openxmlformats.org/officeDocument/2006/relationships/hyperlink" Target="https://meteor.aihw.gov.au/content/699148" TargetMode="External" Id="Rf27d7d729996482b" /><Relationship Type="http://schemas.openxmlformats.org/officeDocument/2006/relationships/hyperlink" Target="https://meteor.aihw.gov.au/content/524972" TargetMode="External" Id="R51deef66930a4136" /><Relationship Type="http://schemas.openxmlformats.org/officeDocument/2006/relationships/hyperlink" Target="https://meteor.aihw.gov.au/content/373049" TargetMode="External" Id="Rd1b2567bd8274260" /><Relationship Type="http://schemas.openxmlformats.org/officeDocument/2006/relationships/hyperlink" Target="https://meteor.aihw.gov.au/content/327268" TargetMode="External" Id="Rda40ec265d62436a" /><Relationship Type="http://schemas.openxmlformats.org/officeDocument/2006/relationships/hyperlink" Target="https://meteor.aihw.gov.au/content/676150" TargetMode="External" Id="Reb4ba121ef654715" /><Relationship Type="http://schemas.openxmlformats.org/officeDocument/2006/relationships/hyperlink" Target="https://meteor.aihw.gov.au/RegistrationAuthority/12" TargetMode="External" Id="R1b4ee3e2c5494a61" /><Relationship Type="http://schemas.openxmlformats.org/officeDocument/2006/relationships/hyperlink" Target="https://meteor.aihw.gov.au/content/715671" TargetMode="External" Id="Rf988cb23e5cd4596" /><Relationship Type="http://schemas.openxmlformats.org/officeDocument/2006/relationships/hyperlink" Target="https://meteor.aihw.gov.au/RegistrationAuthority/12" TargetMode="External" Id="R4dee9b8d3e8a4354" /><Relationship Type="http://schemas.openxmlformats.org/officeDocument/2006/relationships/hyperlink" Target="https://meteor.aihw.gov.au/content/699728" TargetMode="External" Id="R91720267f3d24ec4" /><Relationship Type="http://schemas.openxmlformats.org/officeDocument/2006/relationships/hyperlink" Target="https://meteor.aihw.gov.au/RegistrationAuthority/12" TargetMode="External" Id="R5db34cfa772a4996" /><Relationship Type="http://schemas.openxmlformats.org/officeDocument/2006/relationships/hyperlink" Target="https://meteor.aihw.gov.au/content/699975" TargetMode="External" Id="R725d59e08f934dc8" /><Relationship Type="http://schemas.openxmlformats.org/officeDocument/2006/relationships/hyperlink" Target="https://meteor.aihw.gov.au/RegistrationAuthority/12" TargetMode="External" Id="Rbee619b564a341f7" /><Relationship Type="http://schemas.openxmlformats.org/officeDocument/2006/relationships/hyperlink" Target="https://meteor.aihw.gov.au/content/707557" TargetMode="External" Id="R51954428ae294dc9" /><Relationship Type="http://schemas.openxmlformats.org/officeDocument/2006/relationships/hyperlink" Target="https://meteor.aihw.gov.au/RegistrationAuthority/12" TargetMode="External" Id="R3d680589dff54335" /><Relationship Type="http://schemas.openxmlformats.org/officeDocument/2006/relationships/hyperlink" Target="https://meteor.aihw.gov.au/content/722168" TargetMode="External" Id="Ra04e38674e804798" /><Relationship Type="http://schemas.openxmlformats.org/officeDocument/2006/relationships/hyperlink" Target="https://meteor.aihw.gov.au/RegistrationAuthority/12" TargetMode="External" Id="Rebf2449661f041db" /><Relationship Type="http://schemas.openxmlformats.org/officeDocument/2006/relationships/hyperlink" Target="https://meteor.aihw.gov.au/content/699590" TargetMode="External" Id="R6545ec58f1ca4a39" /><Relationship Type="http://schemas.openxmlformats.org/officeDocument/2006/relationships/hyperlink" Target="https://meteor.aihw.gov.au/RegistrationAuthority/12" TargetMode="External" Id="R65e939847e2c477c" /><Relationship Type="http://schemas.openxmlformats.org/officeDocument/2006/relationships/hyperlink" Target="https://meteor.aihw.gov.au/RegistrationAuthority/3" TargetMode="External" Id="R1398940bd2354f62" /><Relationship Type="http://schemas.openxmlformats.org/officeDocument/2006/relationships/hyperlink" Target="https://meteor.aihw.gov.au/content/707512" TargetMode="External" Id="Rad8231755a854840" /><Relationship Type="http://schemas.openxmlformats.org/officeDocument/2006/relationships/hyperlink" Target="https://meteor.aihw.gov.au/RegistrationAuthority/12" TargetMode="External" Id="R3f188f262cb14f45" /><Relationship Type="http://schemas.openxmlformats.org/officeDocument/2006/relationships/hyperlink" Target="https://meteor.aihw.gov.au/content/699606" TargetMode="External" Id="R98c9f1e5c2e54dee" /><Relationship Type="http://schemas.openxmlformats.org/officeDocument/2006/relationships/hyperlink" Target="https://meteor.aihw.gov.au/content/680878" TargetMode="External" Id="Rba4292d78b5747df" /><Relationship Type="http://schemas.openxmlformats.org/officeDocument/2006/relationships/hyperlink" Target="https://meteor.aihw.gov.au/content/575251" TargetMode="External" Id="R41fa33d81f304443" /><Relationship Type="http://schemas.openxmlformats.org/officeDocument/2006/relationships/hyperlink" Target="https://meteor.aihw.gov.au/content/575257" TargetMode="External" Id="R89b494ef747845cd" /><Relationship Type="http://schemas.openxmlformats.org/officeDocument/2006/relationships/hyperlink" Target="https://meteor.aihw.gov.au/content/681789" TargetMode="External" Id="R47920621c00047e7" /><Relationship Type="http://schemas.openxmlformats.org/officeDocument/2006/relationships/hyperlink" Target="https://meteor.aihw.gov.au/content/699609" TargetMode="External" Id="R1f7b4edcbdee441a" /><Relationship Type="http://schemas.openxmlformats.org/officeDocument/2006/relationships/hyperlink" Target="https://meteor.aihw.gov.au/content/702525" TargetMode="External" Id="Rfc55f2c7fcf24aba" /><Relationship Type="http://schemas.openxmlformats.org/officeDocument/2006/relationships/hyperlink" Target="https://meteor.aihw.gov.au/content/676234" TargetMode="External" Id="Ra4e4589da0744a8e" /><Relationship Type="http://schemas.openxmlformats.org/officeDocument/2006/relationships/hyperlink" Target="https://meteor.aihw.gov.au/content/680898" TargetMode="External" Id="R90033cef88da4deb" /><Relationship Type="http://schemas.openxmlformats.org/officeDocument/2006/relationships/hyperlink" Target="https://meteor.aihw.gov.au/content/676148" TargetMode="External" Id="R2d800fa9249d49f6" /><Relationship Type="http://schemas.openxmlformats.org/officeDocument/2006/relationships/hyperlink" Target="https://meteor.aihw.gov.au/content/654427" TargetMode="External" Id="R25e7edecf82c40af" /><Relationship Type="http://schemas.openxmlformats.org/officeDocument/2006/relationships/hyperlink" Target="https://meteor.aihw.gov.au/content/699134" TargetMode="External" Id="R767944209bb84989" /><Relationship Type="http://schemas.openxmlformats.org/officeDocument/2006/relationships/hyperlink" Target="https://meteor.aihw.gov.au/content/699156" TargetMode="External" Id="R818a7663c48b482e" /><Relationship Type="http://schemas.openxmlformats.org/officeDocument/2006/relationships/hyperlink" Target="https://meteor.aihw.gov.au/content/727024" TargetMode="External" Id="R991c0b509b6b4b40" /><Relationship Type="http://schemas.openxmlformats.org/officeDocument/2006/relationships/hyperlink" Target="https://meteor.aihw.gov.au/content/654341" TargetMode="External" Id="Rd7439cfece204454" /><Relationship Type="http://schemas.openxmlformats.org/officeDocument/2006/relationships/hyperlink" Target="https://meteor.aihw.gov.au/content/659725" TargetMode="External" Id="R438397c61b374879" /><Relationship Type="http://schemas.openxmlformats.org/officeDocument/2006/relationships/hyperlink" Target="https://meteor.aihw.gov.au/content/659454" TargetMode="External" Id="Re9bcc1764a0e4f97" /><Relationship Type="http://schemas.openxmlformats.org/officeDocument/2006/relationships/hyperlink" Target="https://meteor.aihw.gov.au/content/287007" TargetMode="External" Id="Rc0de7149a83f4200" /><Relationship Type="http://schemas.openxmlformats.org/officeDocument/2006/relationships/hyperlink" Target="https://meteor.aihw.gov.au/content/602543" TargetMode="External" Id="Rc87bfede6a7a4a61" /><Relationship Type="http://schemas.openxmlformats.org/officeDocument/2006/relationships/hyperlink" Target="https://meteor.aihw.gov.au/content/654401" TargetMode="External" Id="R64d4b63d7c9e458d" /><Relationship Type="http://schemas.openxmlformats.org/officeDocument/2006/relationships/hyperlink" Target="https://meteor.aihw.gov.au/content/676194" TargetMode="External" Id="R392cc926ecea4f06" /><Relationship Type="http://schemas.openxmlformats.org/officeDocument/2006/relationships/hyperlink" Target="https://meteor.aihw.gov.au/content/654407" TargetMode="External" Id="Rebcd302ce2c641a4" /><Relationship Type="http://schemas.openxmlformats.org/officeDocument/2006/relationships/hyperlink" Target="https://meteor.aihw.gov.au/content/676206" TargetMode="External" Id="Re323f492fc544ec3" /><Relationship Type="http://schemas.openxmlformats.org/officeDocument/2006/relationships/hyperlink" Target="https://meteor.aihw.gov.au/content/676223" TargetMode="External" Id="R1adaf0c20d7440e8" /><Relationship Type="http://schemas.openxmlformats.org/officeDocument/2006/relationships/hyperlink" Target="https://meteor.aihw.gov.au/content/676216" TargetMode="External" Id="Rbaf02b2be85e4b6b" /><Relationship Type="http://schemas.openxmlformats.org/officeDocument/2006/relationships/hyperlink" Target="https://meteor.aihw.gov.au/content/291045" TargetMode="External" Id="Rf5293f81bffe4022" /><Relationship Type="http://schemas.openxmlformats.org/officeDocument/2006/relationships/hyperlink" Target="https://meteor.aihw.gov.au/content/290046" TargetMode="External" Id="R1868d4b739ae4f2d" /><Relationship Type="http://schemas.openxmlformats.org/officeDocument/2006/relationships/hyperlink" Target="https://meteor.aihw.gov.au/content/635126" TargetMode="External" Id="R42d8c13bc40745ec" /><Relationship Type="http://schemas.openxmlformats.org/officeDocument/2006/relationships/hyperlink" Target="https://meteor.aihw.gov.au/content/680989" TargetMode="External" Id="Re01427ed00fa481d" /><Relationship Type="http://schemas.openxmlformats.org/officeDocument/2006/relationships/hyperlink" Target="https://meteor.aihw.gov.au/content/290046" TargetMode="External" Id="R0af760b159ae46e1" /><Relationship Type="http://schemas.openxmlformats.org/officeDocument/2006/relationships/hyperlink" Target="https://meteor.aihw.gov.au/content/676211" TargetMode="External" Id="R977c1a97ed0143b0" /><Relationship Type="http://schemas.openxmlformats.org/officeDocument/2006/relationships/hyperlink" Target="https://meteor.aihw.gov.au/content/676211" TargetMode="External" Id="Rb1b642b17b6640f2" /><Relationship Type="http://schemas.openxmlformats.org/officeDocument/2006/relationships/hyperlink" Target="https://meteor.aihw.gov.au/content/681336" TargetMode="External" Id="R8cf98d688cec44f5" /><Relationship Type="http://schemas.openxmlformats.org/officeDocument/2006/relationships/hyperlink" Target="https://meteor.aihw.gov.au/content/676226" TargetMode="External" Id="R29e4a63142354064" /><Relationship Type="http://schemas.openxmlformats.org/officeDocument/2006/relationships/hyperlink" Target="https://meteor.aihw.gov.au/content/702532" TargetMode="External" Id="R08d58a60001d47c1" /><Relationship Type="http://schemas.openxmlformats.org/officeDocument/2006/relationships/hyperlink" Target="https://meteor.aihw.gov.au/content/681336" TargetMode="External" Id="R189a4c888ccb4678" /><Relationship Type="http://schemas.openxmlformats.org/officeDocument/2006/relationships/hyperlink" Target="https://meteor.aihw.gov.au/content/699145" TargetMode="External" Id="R1427d00d558042db" /><Relationship Type="http://schemas.openxmlformats.org/officeDocument/2006/relationships/hyperlink" Target="https://meteor.aihw.gov.au/content/404390" TargetMode="External" Id="R4a2414168fe44d7d" /><Relationship Type="http://schemas.openxmlformats.org/officeDocument/2006/relationships/hyperlink" Target="https://meteor.aihw.gov.au/content/407462" TargetMode="External" Id="Rb17d1fbf6f314923" /><Relationship Type="http://schemas.openxmlformats.org/officeDocument/2006/relationships/hyperlink" Target="https://meteor.aihw.gov.au/content/708804" TargetMode="External" Id="R505b6cbf3ed744ea" /><Relationship Type="http://schemas.openxmlformats.org/officeDocument/2006/relationships/hyperlink" Target="https://meteor.aihw.gov.au/content/708798" TargetMode="External" Id="R2e39790752634c0d" /><Relationship Type="http://schemas.openxmlformats.org/officeDocument/2006/relationships/hyperlink" Target="https://meteor.aihw.gov.au/content/404837" TargetMode="External" Id="R7feb422b7a87498f" /><Relationship Type="http://schemas.openxmlformats.org/officeDocument/2006/relationships/hyperlink" Target="https://meteor.aihw.gov.au/content/407496" TargetMode="External" Id="Re4eeb6f3931c4f6e" /><Relationship Type="http://schemas.openxmlformats.org/officeDocument/2006/relationships/hyperlink" Target="https://meteor.aihw.gov.au/content/682403" TargetMode="External" Id="Rdba757b423054da1" /></Relationships>
</file>

<file path=word/_rels/header1.xml.rels>&#65279;<?xml version="1.0" encoding="utf-8"?><Relationships xmlns="http://schemas.openxmlformats.org/package/2006/relationships"><Relationship Type="http://schemas.openxmlformats.org/officeDocument/2006/relationships/image" Target="/media/image.png" Id="Rf7f64cae28994789" /></Relationships>
</file>