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8916eb2f9a45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294e077f64486">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53763d66f749c2">
              <w:r>
                <w:rPr>
                  <w:rStyle w:val="Hyperlink"/>
                </w:rPr>
                <w:t xml:space="preserve">National Healthcare Agreement (2019)</w:t>
              </w:r>
            </w:hyperlink>
          </w:p>
          <w:p>
            <w:pPr>
              <w:pStyle w:val="registration-status"/>
              <w:spacing w:before="0" w:after="0"/>
            </w:pPr>
            <w:hyperlink w:history="true" r:id="Rc4e3667679b8469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0ac7c38bbd4467">
              <w:r>
                <w:rPr>
                  <w:rStyle w:val="Hyperlink"/>
                </w:rPr>
                <w:t xml:space="preserve">Prevention</w:t>
              </w:r>
            </w:hyperlink>
          </w:p>
          <w:p>
            <w:pPr>
              <w:pStyle w:val="registration-status"/>
              <w:spacing w:before="0" w:after="0"/>
            </w:pPr>
            <w:hyperlink w:history="true" r:id="Rc9f94df5fb7542f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a9663457cc9c4acb">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5638f40b1d064872">
              <w:r>
                <w:rPr>
                  <w:rStyle w:val="Hyperlink"/>
                </w:rPr>
                <w:t xml:space="preserve">Episode of admitted patient care—separation date, DDMMYYYY</w:t>
              </w:r>
            </w:hyperlink>
          </w:p>
          <w:p>
            <w:r>
              <w:rPr>
                <w:rStyle w:val="row-content"/>
                <w:b/>
              </w:rPr>
              <w:t xml:space="preserve">Data Source</w:t>
            </w:r>
          </w:p>
          <w:p>
            <w:hyperlink w:history="true" r:id="R104b8fc588ef4eec">
              <w:r>
                <w:rPr>
                  <w:rStyle w:val="Hyperlink"/>
                </w:rPr>
                <w:t xml:space="preserve">National Hospital Morbidity Database (NHMD)</w:t>
              </w:r>
            </w:hyperlink>
          </w:p>
          <w:p>
            <w:r>
              <w:rPr>
                <w:rStyle w:val="row-content"/>
                <w:b/>
              </w:rPr>
              <w:t xml:space="preserve">NMDS / DSS</w:t>
            </w:r>
          </w:p>
          <w:p>
            <w:hyperlink w:history="true" r:id="R98d17556dde94e53">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5cc5bab3f05a4e4f">
              <w:r>
                <w:rPr>
                  <w:rStyle w:val="Hyperlink"/>
                </w:rPr>
                <w:t xml:space="preserve">Episode of admitted patient care—separation mode, code N</w:t>
              </w:r>
            </w:hyperlink>
          </w:p>
          <w:p>
            <w:r>
              <w:rPr>
                <w:rStyle w:val="row-content"/>
                <w:b/>
              </w:rPr>
              <w:t xml:space="preserve">Data Source</w:t>
            </w:r>
          </w:p>
          <w:p>
            <w:hyperlink w:history="true" r:id="R16f2eea0516b4b2d">
              <w:r>
                <w:rPr>
                  <w:rStyle w:val="Hyperlink"/>
                </w:rPr>
                <w:t xml:space="preserve">National Hospital Morbidity Database (NHMD)</w:t>
              </w:r>
            </w:hyperlink>
          </w:p>
          <w:p>
            <w:r>
              <w:rPr>
                <w:rStyle w:val="row-content"/>
                <w:b/>
              </w:rPr>
              <w:t xml:space="preserve">NMDS / DSS</w:t>
            </w:r>
          </w:p>
          <w:p>
            <w:hyperlink w:history="true" r:id="R88cd81416ea44bf2">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4625b50474544b78">
              <w:r>
                <w:rPr>
                  <w:rStyle w:val="Hyperlink"/>
                </w:rPr>
                <w:t xml:space="preserve">Person—date of birth, DDMMYYYY</w:t>
              </w:r>
            </w:hyperlink>
          </w:p>
          <w:p>
            <w:r>
              <w:rPr>
                <w:rStyle w:val="row-content"/>
                <w:b/>
              </w:rPr>
              <w:t xml:space="preserve">Data Source</w:t>
            </w:r>
          </w:p>
          <w:p>
            <w:hyperlink w:history="true" r:id="R51127d897fbb4627">
              <w:r>
                <w:rPr>
                  <w:rStyle w:val="Hyperlink"/>
                </w:rPr>
                <w:t xml:space="preserve">National Hospital Morbidity Database (NHMD)</w:t>
              </w:r>
            </w:hyperlink>
          </w:p>
          <w:p>
            <w:r>
              <w:rPr>
                <w:rStyle w:val="row-content"/>
                <w:b/>
              </w:rPr>
              <w:t xml:space="preserve">NMDS / DSS</w:t>
            </w:r>
          </w:p>
          <w:p>
            <w:hyperlink w:history="true" r:id="Raf807f6f51554f89">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bef3ce23ab1b4aa1">
              <w:r>
                <w:rPr>
                  <w:rStyle w:val="Hyperlink"/>
                </w:rPr>
                <w:t xml:space="preserve">Person—date of death, DDMMYYYY</w:t>
              </w:r>
            </w:hyperlink>
          </w:p>
          <w:p>
            <w:r>
              <w:rPr>
                <w:rStyle w:val="row-content"/>
                <w:b/>
              </w:rPr>
              <w:t xml:space="preserve">Data Source</w:t>
            </w:r>
          </w:p>
          <w:p>
            <w:hyperlink w:history="true" r:id="R4a12191f9a834f8c">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f6496f1723eb4f7b">
              <w:r>
                <w:rPr>
                  <w:rStyle w:val="Hyperlink"/>
                </w:rPr>
                <w:t xml:space="preserve">Person—age range, code NN</w:t>
              </w:r>
            </w:hyperlink>
          </w:p>
          <w:p>
            <w:r>
              <w:rPr>
                <w:rStyle w:val="row-content"/>
                <w:b/>
              </w:rPr>
              <w:t xml:space="preserve">Data Source</w:t>
            </w:r>
          </w:p>
          <w:p>
            <w:hyperlink w:history="true" r:id="R3a6d7cc9f031466b">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30d6e4149d46491a">
              <w:r>
                <w:rPr>
                  <w:rStyle w:val="Hyperlink"/>
                </w:rPr>
                <w:t xml:space="preserve">Person—underlying cause of death, code (ICD-10 2nd edn) ANN-ANN</w:t>
              </w:r>
            </w:hyperlink>
          </w:p>
          <w:p>
            <w:r>
              <w:rPr>
                <w:rStyle w:val="row-content"/>
                <w:b/>
              </w:rPr>
              <w:t xml:space="preserve">Data Source</w:t>
            </w:r>
          </w:p>
          <w:p>
            <w:hyperlink w:history="true" r:id="Rdd64a342ac91444e">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2d08722cebaa44b6">
              <w:r>
                <w:rPr>
                  <w:rStyle w:val="Hyperlink"/>
                </w:rPr>
                <w:t xml:space="preserve">Hospital service—care type, code N[N]</w:t>
              </w:r>
            </w:hyperlink>
          </w:p>
          <w:p>
            <w:r>
              <w:rPr>
                <w:rStyle w:val="row-content"/>
                <w:b/>
              </w:rPr>
              <w:t xml:space="preserve">Data Source</w:t>
            </w:r>
          </w:p>
          <w:p>
            <w:hyperlink w:history="true" r:id="R0f4674d049f24daf">
              <w:r>
                <w:rPr>
                  <w:rStyle w:val="Hyperlink"/>
                </w:rPr>
                <w:t xml:space="preserve">National Hospital Morbidity Database (NHMD)</w:t>
              </w:r>
            </w:hyperlink>
          </w:p>
          <w:p>
            <w:r>
              <w:rPr>
                <w:rStyle w:val="row-content"/>
                <w:b/>
              </w:rPr>
              <w:t xml:space="preserve">NMDS / DSS</w:t>
            </w:r>
          </w:p>
          <w:p>
            <w:hyperlink w:history="true" r:id="R11e038d3828f48d6">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22318c0c13684188">
              <w:r>
                <w:rPr>
                  <w:rStyle w:val="Hyperlink"/>
                </w:rPr>
                <w:t xml:space="preserve">Episode of care—principal diagnosis, code (ICD-10-AM 9th edn) ANN{.N[N]}</w:t>
              </w:r>
            </w:hyperlink>
          </w:p>
          <w:p>
            <w:r>
              <w:rPr>
                <w:rStyle w:val="row-content"/>
                <w:b/>
              </w:rPr>
              <w:t xml:space="preserve">Data Source</w:t>
            </w:r>
          </w:p>
          <w:p>
            <w:hyperlink w:history="true" r:id="R1fec32e279b647ae">
              <w:r>
                <w:rPr>
                  <w:rStyle w:val="Hyperlink"/>
                </w:rPr>
                <w:t xml:space="preserve">National Hospital Morbidity Database (NHMD)</w:t>
              </w:r>
            </w:hyperlink>
          </w:p>
          <w:p>
            <w:r>
              <w:rPr>
                <w:rStyle w:val="row-content"/>
                <w:b/>
              </w:rPr>
              <w:t xml:space="preserve">NMDS / DSS</w:t>
            </w:r>
          </w:p>
          <w:p>
            <w:hyperlink w:history="true" r:id="R41cd2c3439b748f5">
              <w:r>
                <w:rPr>
                  <w:rStyle w:val="Hyperlink"/>
                </w:rPr>
                <w:t xml:space="preserve">Admitted patient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1631613ca945b1">
              <w:r>
                <w:rPr>
                  <w:rStyle w:val="Hyperlink"/>
                </w:rPr>
                <w:t xml:space="preserve">Person—Indigenous status, code N</w:t>
              </w:r>
            </w:hyperlink>
          </w:p>
          <w:p>
            <w:r>
              <w:rPr>
                <w:rStyle w:val="row-content"/>
                <w:b/>
              </w:rPr>
              <w:t xml:space="preserve">Data Source</w:t>
            </w:r>
          </w:p>
          <w:p>
            <w:hyperlink w:history="true" r:id="R8cadcb0031bb4491">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93217e8f5b9543b4">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af452f82cc8f488d">
              <w:r>
                <w:rPr>
                  <w:rStyle w:val="Hyperlink"/>
                </w:rPr>
                <w:t xml:space="preserve">Person—age, total years N[NN]</w:t>
              </w:r>
            </w:hyperlink>
          </w:p>
          <w:p>
            <w:r>
              <w:rPr>
                <w:rStyle w:val="row-content"/>
                <w:b/>
              </w:rPr>
              <w:t xml:space="preserve">Data Source</w:t>
            </w:r>
          </w:p>
          <w:p>
            <w:hyperlink w:history="true" r:id="Rf375131212f14443">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e6f0258b369d4e8c">
              <w:r>
                <w:rPr>
                  <w:rStyle w:val="Hyperlink"/>
                </w:rPr>
                <w:t xml:space="preserve">Person—age, total years N[NN]</w:t>
              </w:r>
            </w:hyperlink>
          </w:p>
          <w:p>
            <w:r>
              <w:rPr>
                <w:rStyle w:val="row-content"/>
                <w:b/>
              </w:rPr>
              <w:t xml:space="preserve">Data Source</w:t>
            </w:r>
          </w:p>
          <w:p>
            <w:hyperlink w:history="true" r:id="Rad80820c59ff484c">
              <w:r>
                <w:rPr>
                  <w:rStyle w:val="Hyperlink"/>
                </w:rPr>
                <w:t xml:space="preserve">ABS Estimated resident population (2016 Census-based)</w:t>
              </w:r>
            </w:hyperlink>
          </w:p>
          <w:p>
            <w:r>
              <w:rPr>
                <w:rStyle w:val="row-content"/>
              </w:rPr>
              <w:t xml:space="preserve"> </w:t>
            </w:r>
          </w:p>
          <w:p>
            <w:r>
              <w:rPr>
                <w:rStyle w:val="row-content"/>
                <w:b/>
                <w:color w:val="000000"/>
              </w:rPr>
              <w:t xml:space="preserve">Data Element / Data Set</w:t>
            </w:r>
          </w:p>
          <w:p>
            <w:hyperlink w:history="true" r:id="Rbefffbbac5a440df">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0cc4f885556e4dce">
              <w:r>
                <w:rPr>
                  <w:rStyle w:val="Hyperlink"/>
                </w:rPr>
                <w:t xml:space="preserve">Person—estimated resident population of Australia, total people N[N(7)]</w:t>
              </w:r>
            </w:hyperlink>
          </w:p>
          <w:p>
            <w:r>
              <w:rPr>
                <w:rStyle w:val="row-content"/>
                <w:b/>
              </w:rPr>
              <w:t xml:space="preserve">Data Source</w:t>
            </w:r>
          </w:p>
          <w:p>
            <w:hyperlink w:history="true" r:id="Rb7c13d7d0e9d4bf4">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f16d257609ee455f">
              <w:r>
                <w:rPr>
                  <w:rStyle w:val="Hyperlink"/>
                </w:rPr>
                <w:t xml:space="preserve">Person—estimated resident population of Australia, total people N[N(7)]</w:t>
              </w:r>
            </w:hyperlink>
          </w:p>
          <w:p>
            <w:r>
              <w:rPr>
                <w:rStyle w:val="row-content"/>
                <w:b/>
              </w:rPr>
              <w:t xml:space="preserve">Data Source</w:t>
            </w:r>
          </w:p>
          <w:p>
            <w:hyperlink w:history="true" r:id="R97124a86050b412b">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2015 (resupplied for revisions to the National Mortality Database), and 2016—Nationally,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2014, 2015 (resupplied for revisions to the National Mortality Database), and 2016—State/Territory of usual residence.</w:t>
            </w:r>
          </w:p>
          <w:p>
            <w:pPr>
              <w:spacing w:after="160"/>
            </w:pPr>
            <w:r>
              <w:rPr>
                <w:rStyle w:val="row-content-rich-text"/>
              </w:rPr>
              <w:t xml:space="preserve">2014, 2015 (resupplied for revisions to the National Mortality Database), and 2016—Nationally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089d6d412844a7">
              <w:r>
                <w:rPr>
                  <w:rStyle w:val="Hyperlink"/>
                </w:rPr>
                <w:t xml:space="preserve">Person—sex, code N</w:t>
              </w:r>
            </w:hyperlink>
          </w:p>
          <w:p>
            <w:r>
              <w:rPr>
                <w:rStyle w:val="row-content"/>
                <w:b/>
              </w:rPr>
              <w:t xml:space="preserve">Data Source</w:t>
            </w:r>
          </w:p>
          <w:p>
            <w:hyperlink w:history="true" r:id="Rd1dae302083948fe">
              <w:r>
                <w:rPr>
                  <w:rStyle w:val="Hyperlink"/>
                </w:rPr>
                <w:t xml:space="preserve">National Hospital Morbidity Database (NHMD)</w:t>
              </w:r>
            </w:hyperlink>
          </w:p>
          <w:p>
            <w:r>
              <w:rPr>
                <w:rStyle w:val="row-content"/>
                <w:b/>
              </w:rPr>
              <w:t xml:space="preserve">NMDS / DSS</w:t>
            </w:r>
          </w:p>
          <w:p>
            <w:hyperlink w:history="true" r:id="Ra58ab5d8b41a4987">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d75f8dc6c3854f1c">
              <w:r>
                <w:rPr>
                  <w:rStyle w:val="Hyperlink"/>
                </w:rPr>
                <w:t xml:space="preserve">Person—sex, code N</w:t>
              </w:r>
            </w:hyperlink>
          </w:p>
          <w:p>
            <w:r>
              <w:rPr>
                <w:rStyle w:val="row-content"/>
                <w:b/>
              </w:rPr>
              <w:t xml:space="preserve">Data Source</w:t>
            </w:r>
          </w:p>
          <w:p>
            <w:hyperlink w:history="true" r:id="Re319f4b7eed74307">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925cccfdc4b742ae">
              <w:r>
                <w:rPr>
                  <w:rStyle w:val="Hyperlink"/>
                </w:rPr>
                <w:t xml:space="preserve">Person—age range, code NN</w:t>
              </w:r>
            </w:hyperlink>
          </w:p>
          <w:p>
            <w:r>
              <w:rPr>
                <w:rStyle w:val="row-content"/>
                <w:b/>
              </w:rPr>
              <w:t xml:space="preserve">Data Source</w:t>
            </w:r>
          </w:p>
          <w:p>
            <w:hyperlink w:history="true" r:id="R9a756d11063e4059">
              <w:r>
                <w:rPr>
                  <w:rStyle w:val="Hyperlink"/>
                </w:rPr>
                <w:t xml:space="preserve">National Hospital Morbidity Database (NHMD)</w:t>
              </w:r>
            </w:hyperlink>
          </w:p>
          <w:p>
            <w:r>
              <w:rPr>
                <w:rStyle w:val="row-content"/>
                <w:b/>
              </w:rPr>
              <w:t xml:space="preserve">NMDS / DSS</w:t>
            </w:r>
          </w:p>
          <w:p>
            <w:hyperlink w:history="true" r:id="Rb4421f1ff5e14121">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786a34e763cb4dec">
              <w:r>
                <w:rPr>
                  <w:rStyle w:val="Hyperlink"/>
                </w:rPr>
                <w:t xml:space="preserve">Person—age range, code NN</w:t>
              </w:r>
            </w:hyperlink>
          </w:p>
          <w:p>
            <w:r>
              <w:rPr>
                <w:rStyle w:val="row-content"/>
                <w:b/>
              </w:rPr>
              <w:t xml:space="preserve">Data Source</w:t>
            </w:r>
          </w:p>
          <w:p>
            <w:hyperlink w:history="true" r:id="R11e4642b26084e84">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03e465f299454c59">
              <w:r>
                <w:rPr>
                  <w:rStyle w:val="Hyperlink"/>
                </w:rPr>
                <w:t xml:space="preserve">Person—Indigenous status, code N</w:t>
              </w:r>
            </w:hyperlink>
          </w:p>
          <w:p>
            <w:r>
              <w:rPr>
                <w:rStyle w:val="row-content"/>
                <w:b/>
              </w:rPr>
              <w:t xml:space="preserve">Data Source</w:t>
            </w:r>
          </w:p>
          <w:p>
            <w:hyperlink w:history="true" r:id="R1199b46f7ac14cb6">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adb5ee7eb5724b59">
              <w:r>
                <w:rPr>
                  <w:rStyle w:val="Hyperlink"/>
                </w:rPr>
                <w:t xml:space="preserve">Person—area of usual residence, statistical area level 2 (SA2) code (ASGS 2011) N(9)</w:t>
              </w:r>
            </w:hyperlink>
          </w:p>
          <w:p>
            <w:r>
              <w:rPr>
                <w:rStyle w:val="row-content"/>
                <w:b/>
              </w:rPr>
              <w:t xml:space="preserve">Data Source</w:t>
            </w:r>
          </w:p>
          <w:p>
            <w:hyperlink w:history="true" r:id="Raced88fb50a742dc">
              <w:r>
                <w:rPr>
                  <w:rStyle w:val="Hyperlink"/>
                </w:rPr>
                <w:t xml:space="preserve">National Hospital Morbidity Database (NHMD)</w:t>
              </w:r>
            </w:hyperlink>
          </w:p>
          <w:p>
            <w:r>
              <w:rPr>
                <w:rStyle w:val="row-content"/>
                <w:b/>
              </w:rPr>
              <w:t xml:space="preserve">NMDS / DSS</w:t>
            </w:r>
          </w:p>
          <w:p>
            <w:hyperlink w:history="true" r:id="Rffae353e25ff4e82">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26efd74bfe0149e5">
              <w:r>
                <w:rPr>
                  <w:rStyle w:val="Hyperlink"/>
                </w:rPr>
                <w:t xml:space="preserve">Person—area of usual residence, statistical area level 2 (SA2) code (ASGS 2011) N(9)</w:t>
              </w:r>
            </w:hyperlink>
          </w:p>
          <w:p>
            <w:r>
              <w:rPr>
                <w:rStyle w:val="row-content"/>
                <w:b/>
              </w:rPr>
              <w:t xml:space="preserve">Data Source</w:t>
            </w:r>
          </w:p>
          <w:p>
            <w:hyperlink w:history="true" r:id="R4197766dbf764373">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2152a3f266534f94">
              <w:r>
                <w:rPr>
                  <w:rStyle w:val="Hyperlink"/>
                </w:rPr>
                <w:t xml:space="preserve">Person—Indigenous status, code N</w:t>
              </w:r>
            </w:hyperlink>
          </w:p>
          <w:p>
            <w:r>
              <w:rPr>
                <w:rStyle w:val="row-content"/>
                <w:b/>
              </w:rPr>
              <w:t xml:space="preserve">Data Source</w:t>
            </w:r>
          </w:p>
          <w:p>
            <w:hyperlink w:history="true" r:id="R58c9b48ff6a04532">
              <w:r>
                <w:rPr>
                  <w:rStyle w:val="Hyperlink"/>
                </w:rPr>
                <w:t xml:space="preserve">National Hospital Morbidity Database (NHMD)</w:t>
              </w:r>
            </w:hyperlink>
          </w:p>
          <w:p>
            <w:r>
              <w:rPr>
                <w:rStyle w:val="row-content"/>
                <w:b/>
              </w:rPr>
              <w:t xml:space="preserve">NMDS / DSS</w:t>
            </w:r>
          </w:p>
          <w:p>
            <w:hyperlink w:history="true" r:id="Re124766e0cae43b7">
              <w:r>
                <w:rPr>
                  <w:rStyle w:val="Hyperlink"/>
                </w:rPr>
                <w:t xml:space="preserve">Admitted patient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e71c4b91994d4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680af85db83454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968c4cf338e40b9">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7954b6645c84807">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e09541efa4464">
              <w:r>
                <w:rPr>
                  <w:rStyle w:val="Hyperlink"/>
                </w:rPr>
                <w:t xml:space="preserve">National Healthcare Agreement: PI 09–Incidence of heart attacks (acute coronary events), 2018</w:t>
              </w:r>
            </w:hyperlink>
          </w:p>
          <w:p>
            <w:pPr>
              <w:pStyle w:val="registration-status"/>
              <w:spacing w:before="0" w:after="0"/>
            </w:pPr>
            <w:hyperlink w:history="true" r:id="R7eb9062ef59c424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ea121e0be97a482e">
              <w:r>
                <w:rPr>
                  <w:rStyle w:val="Hyperlink"/>
                </w:rPr>
                <w:t xml:space="preserve">National Healthcare Agreement: PI 09–Incidence of heart attacks (acute coronary events), 2020</w:t>
              </w:r>
            </w:hyperlink>
          </w:p>
          <w:p>
            <w:pPr>
              <w:pStyle w:val="registration-status"/>
              <w:spacing w:before="0" w:after="0"/>
            </w:pPr>
            <w:hyperlink w:history="true" r:id="R694acaffcbf5441f">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c471ed129c2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be8446319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71ed129c24d50" /><Relationship Type="http://schemas.openxmlformats.org/officeDocument/2006/relationships/header" Target="/word/header1.xml" Id="R85acb5d6092748dc" /><Relationship Type="http://schemas.openxmlformats.org/officeDocument/2006/relationships/settings" Target="/word/settings.xml" Id="Rf9ced05f052b47c2" /><Relationship Type="http://schemas.openxmlformats.org/officeDocument/2006/relationships/styles" Target="/word/styles.xml" Id="R2bfbc8bc84944626" /><Relationship Type="http://schemas.openxmlformats.org/officeDocument/2006/relationships/numbering" Target="/word/numbering.xml" Id="R419d3af1aa844f7f" /><Relationship Type="http://schemas.openxmlformats.org/officeDocument/2006/relationships/hyperlink" Target="https://meteor.aihw.gov.au/RegistrationAuthority/12" TargetMode="External" Id="R552294e077f64486" /><Relationship Type="http://schemas.openxmlformats.org/officeDocument/2006/relationships/hyperlink" Target="https://meteor.aihw.gov.au/content/698954" TargetMode="External" Id="R2c53763d66f749c2" /><Relationship Type="http://schemas.openxmlformats.org/officeDocument/2006/relationships/hyperlink" Target="https://meteor.aihw.gov.au/RegistrationAuthority/12" TargetMode="External" Id="Rc4e3667679b84697" /><Relationship Type="http://schemas.openxmlformats.org/officeDocument/2006/relationships/hyperlink" Target="https://meteor.aihw.gov.au/content/393136" TargetMode="External" Id="Re00ac7c38bbd4467" /><Relationship Type="http://schemas.openxmlformats.org/officeDocument/2006/relationships/hyperlink" Target="https://meteor.aihw.gov.au/RegistrationAuthority/12" TargetMode="External" Id="Rc9f94df5fb7542fb" /><Relationship Type="http://schemas.openxmlformats.org/officeDocument/2006/relationships/hyperlink" Target="https://meteor.aihw.gov.au/content/395084" TargetMode="External" Id="Ra9663457cc9c4acb" /><Relationship Type="http://schemas.openxmlformats.org/officeDocument/2006/relationships/hyperlink" Target="https://meteor.aihw.gov.au/content/270025" TargetMode="External" Id="R5638f40b1d064872" /><Relationship Type="http://schemas.openxmlformats.org/officeDocument/2006/relationships/hyperlink" Target="https://meteor.aihw.gov.au/content/394352" TargetMode="External" Id="R104b8fc588ef4eec" /><Relationship Type="http://schemas.openxmlformats.org/officeDocument/2006/relationships/hyperlink" Target="https://meteor.aihw.gov.au/content/612171" TargetMode="External" Id="R98d17556dde94e53" /><Relationship Type="http://schemas.openxmlformats.org/officeDocument/2006/relationships/hyperlink" Target="https://meteor.aihw.gov.au/content/270094" TargetMode="External" Id="R5cc5bab3f05a4e4f" /><Relationship Type="http://schemas.openxmlformats.org/officeDocument/2006/relationships/hyperlink" Target="https://meteor.aihw.gov.au/content/394352" TargetMode="External" Id="R16f2eea0516b4b2d" /><Relationship Type="http://schemas.openxmlformats.org/officeDocument/2006/relationships/hyperlink" Target="https://meteor.aihw.gov.au/content/612171" TargetMode="External" Id="R88cd81416ea44bf2" /><Relationship Type="http://schemas.openxmlformats.org/officeDocument/2006/relationships/hyperlink" Target="https://meteor.aihw.gov.au/content/287007" TargetMode="External" Id="R4625b50474544b78" /><Relationship Type="http://schemas.openxmlformats.org/officeDocument/2006/relationships/hyperlink" Target="https://meteor.aihw.gov.au/content/394352" TargetMode="External" Id="R51127d897fbb4627" /><Relationship Type="http://schemas.openxmlformats.org/officeDocument/2006/relationships/hyperlink" Target="https://meteor.aihw.gov.au/content/612171" TargetMode="External" Id="Raf807f6f51554f89" /><Relationship Type="http://schemas.openxmlformats.org/officeDocument/2006/relationships/hyperlink" Target="https://meteor.aihw.gov.au/content/287305" TargetMode="External" Id="Rbef3ce23ab1b4aa1" /><Relationship Type="http://schemas.openxmlformats.org/officeDocument/2006/relationships/hyperlink" Target="https://meteor.aihw.gov.au/content/395084" TargetMode="External" Id="R4a12191f9a834f8c" /><Relationship Type="http://schemas.openxmlformats.org/officeDocument/2006/relationships/hyperlink" Target="https://meteor.aihw.gov.au/content/290540" TargetMode="External" Id="Rf6496f1723eb4f7b" /><Relationship Type="http://schemas.openxmlformats.org/officeDocument/2006/relationships/hyperlink" Target="https://meteor.aihw.gov.au/content/395084" TargetMode="External" Id="R3a6d7cc9f031466b" /><Relationship Type="http://schemas.openxmlformats.org/officeDocument/2006/relationships/hyperlink" Target="https://meteor.aihw.gov.au/content/307931" TargetMode="External" Id="R30d6e4149d46491a" /><Relationship Type="http://schemas.openxmlformats.org/officeDocument/2006/relationships/hyperlink" Target="https://meteor.aihw.gov.au/content/395084" TargetMode="External" Id="Rdd64a342ac91444e" /><Relationship Type="http://schemas.openxmlformats.org/officeDocument/2006/relationships/hyperlink" Target="https://meteor.aihw.gov.au/content/584408" TargetMode="External" Id="R2d08722cebaa44b6" /><Relationship Type="http://schemas.openxmlformats.org/officeDocument/2006/relationships/hyperlink" Target="https://meteor.aihw.gov.au/content/394352" TargetMode="External" Id="R0f4674d049f24daf" /><Relationship Type="http://schemas.openxmlformats.org/officeDocument/2006/relationships/hyperlink" Target="https://meteor.aihw.gov.au/content/612171" TargetMode="External" Id="R11e038d3828f48d6" /><Relationship Type="http://schemas.openxmlformats.org/officeDocument/2006/relationships/hyperlink" Target="https://meteor.aihw.gov.au/content/588987" TargetMode="External" Id="R22318c0c13684188" /><Relationship Type="http://schemas.openxmlformats.org/officeDocument/2006/relationships/hyperlink" Target="https://meteor.aihw.gov.au/content/394352" TargetMode="External" Id="R1fec32e279b647ae" /><Relationship Type="http://schemas.openxmlformats.org/officeDocument/2006/relationships/hyperlink" Target="https://meteor.aihw.gov.au/content/612171" TargetMode="External" Id="R41cd2c3439b748f5" /><Relationship Type="http://schemas.openxmlformats.org/officeDocument/2006/relationships/hyperlink" Target="https://meteor.aihw.gov.au/content/291036" TargetMode="External" Id="Rca1631613ca945b1" /><Relationship Type="http://schemas.openxmlformats.org/officeDocument/2006/relationships/hyperlink" Target="https://meteor.aihw.gov.au/content/585844" TargetMode="External" Id="R8cadcb0031bb4491" /><Relationship Type="http://schemas.openxmlformats.org/officeDocument/2006/relationships/hyperlink" Target="https://meteor.aihw.gov.au/content/303794" TargetMode="External" Id="R93217e8f5b9543b4" /><Relationship Type="http://schemas.openxmlformats.org/officeDocument/2006/relationships/hyperlink" Target="https://meteor.aihw.gov.au/content/303794" TargetMode="External" Id="Raf452f82cc8f488d" /><Relationship Type="http://schemas.openxmlformats.org/officeDocument/2006/relationships/hyperlink" Target="https://meteor.aihw.gov.au/content/585844" TargetMode="External" Id="Rf375131212f14443" /><Relationship Type="http://schemas.openxmlformats.org/officeDocument/2006/relationships/hyperlink" Target="https://meteor.aihw.gov.au/content/303794" TargetMode="External" Id="Re6f0258b369d4e8c" /><Relationship Type="http://schemas.openxmlformats.org/officeDocument/2006/relationships/hyperlink" Target="https://meteor.aihw.gov.au/content/704699" TargetMode="External" Id="Rad80820c59ff484c" /><Relationship Type="http://schemas.openxmlformats.org/officeDocument/2006/relationships/hyperlink" Target="https://meteor.aihw.gov.au/content/388656" TargetMode="External" Id="Rbefffbbac5a440df" /><Relationship Type="http://schemas.openxmlformats.org/officeDocument/2006/relationships/hyperlink" Target="https://meteor.aihw.gov.au/content/388656" TargetMode="External" Id="R0cc4f885556e4dce" /><Relationship Type="http://schemas.openxmlformats.org/officeDocument/2006/relationships/hyperlink" Target="https://meteor.aihw.gov.au/content/585844" TargetMode="External" Id="Rb7c13d7d0e9d4bf4" /><Relationship Type="http://schemas.openxmlformats.org/officeDocument/2006/relationships/hyperlink" Target="https://meteor.aihw.gov.au/content/388656" TargetMode="External" Id="Rf16d257609ee455f" /><Relationship Type="http://schemas.openxmlformats.org/officeDocument/2006/relationships/hyperlink" Target="https://meteor.aihw.gov.au/content/704699" TargetMode="External" Id="R97124a86050b412b" /><Relationship Type="http://schemas.openxmlformats.org/officeDocument/2006/relationships/hyperlink" Target="https://meteor.aihw.gov.au/content/287316" TargetMode="External" Id="R65089d6d412844a7" /><Relationship Type="http://schemas.openxmlformats.org/officeDocument/2006/relationships/hyperlink" Target="https://meteor.aihw.gov.au/content/394352" TargetMode="External" Id="Rd1dae302083948fe" /><Relationship Type="http://schemas.openxmlformats.org/officeDocument/2006/relationships/hyperlink" Target="https://meteor.aihw.gov.au/content/612171" TargetMode="External" Id="Ra58ab5d8b41a4987" /><Relationship Type="http://schemas.openxmlformats.org/officeDocument/2006/relationships/hyperlink" Target="https://meteor.aihw.gov.au/content/287316" TargetMode="External" Id="Rd75f8dc6c3854f1c" /><Relationship Type="http://schemas.openxmlformats.org/officeDocument/2006/relationships/hyperlink" Target="https://meteor.aihw.gov.au/content/395084" TargetMode="External" Id="Re319f4b7eed74307" /><Relationship Type="http://schemas.openxmlformats.org/officeDocument/2006/relationships/hyperlink" Target="https://meteor.aihw.gov.au/content/290540" TargetMode="External" Id="R925cccfdc4b742ae" /><Relationship Type="http://schemas.openxmlformats.org/officeDocument/2006/relationships/hyperlink" Target="https://meteor.aihw.gov.au/content/394352" TargetMode="External" Id="R9a756d11063e4059" /><Relationship Type="http://schemas.openxmlformats.org/officeDocument/2006/relationships/hyperlink" Target="https://meteor.aihw.gov.au/content/612171" TargetMode="External" Id="Rb4421f1ff5e14121" /><Relationship Type="http://schemas.openxmlformats.org/officeDocument/2006/relationships/hyperlink" Target="https://meteor.aihw.gov.au/content/290540" TargetMode="External" Id="R786a34e763cb4dec" /><Relationship Type="http://schemas.openxmlformats.org/officeDocument/2006/relationships/hyperlink" Target="https://meteor.aihw.gov.au/content/395084" TargetMode="External" Id="R11e4642b26084e84" /><Relationship Type="http://schemas.openxmlformats.org/officeDocument/2006/relationships/hyperlink" Target="https://meteor.aihw.gov.au/content/291036" TargetMode="External" Id="R03e465f299454c59" /><Relationship Type="http://schemas.openxmlformats.org/officeDocument/2006/relationships/hyperlink" Target="https://meteor.aihw.gov.au/content/395084" TargetMode="External" Id="R1199b46f7ac14cb6" /><Relationship Type="http://schemas.openxmlformats.org/officeDocument/2006/relationships/hyperlink" Target="https://meteor.aihw.gov.au/content/469909" TargetMode="External" Id="Radb5ee7eb5724b59" /><Relationship Type="http://schemas.openxmlformats.org/officeDocument/2006/relationships/hyperlink" Target="https://meteor.aihw.gov.au/content/394352" TargetMode="External" Id="Raced88fb50a742dc" /><Relationship Type="http://schemas.openxmlformats.org/officeDocument/2006/relationships/hyperlink" Target="https://meteor.aihw.gov.au/content/612171" TargetMode="External" Id="Rffae353e25ff4e82" /><Relationship Type="http://schemas.openxmlformats.org/officeDocument/2006/relationships/hyperlink" Target="https://meteor.aihw.gov.au/content/469909" TargetMode="External" Id="R26efd74bfe0149e5" /><Relationship Type="http://schemas.openxmlformats.org/officeDocument/2006/relationships/hyperlink" Target="https://meteor.aihw.gov.au/content/395084" TargetMode="External" Id="R4197766dbf764373" /><Relationship Type="http://schemas.openxmlformats.org/officeDocument/2006/relationships/hyperlink" Target="https://meteor.aihw.gov.au/content/602543" TargetMode="External" Id="R2152a3f266534f94" /><Relationship Type="http://schemas.openxmlformats.org/officeDocument/2006/relationships/hyperlink" Target="https://meteor.aihw.gov.au/content/394352" TargetMode="External" Id="R58c9b48ff6a04532" /><Relationship Type="http://schemas.openxmlformats.org/officeDocument/2006/relationships/hyperlink" Target="https://meteor.aihw.gov.au/content/612171" TargetMode="External" Id="Re124766e0cae43b7" /><Relationship Type="http://schemas.openxmlformats.org/officeDocument/2006/relationships/hyperlink" Target="https://meteor.aihw.gov.au/content/585844" TargetMode="External" Id="R00e71c4b91994d40" /><Relationship Type="http://schemas.openxmlformats.org/officeDocument/2006/relationships/hyperlink" Target="https://meteor.aihw.gov.au/content/394352" TargetMode="External" Id="Ra680af85db834549" /><Relationship Type="http://schemas.openxmlformats.org/officeDocument/2006/relationships/hyperlink" Target="https://meteor.aihw.gov.au/content/395084" TargetMode="External" Id="R5968c4cf338e40b9" /><Relationship Type="http://schemas.openxmlformats.org/officeDocument/2006/relationships/hyperlink" Target="https://meteor.aihw.gov.au/content/704699" TargetMode="External" Id="R97954b6645c84807" /><Relationship Type="http://schemas.openxmlformats.org/officeDocument/2006/relationships/hyperlink" Target="https://meteor.aihw.gov.au/content/658517" TargetMode="External" Id="R18fe09541efa4464" /><Relationship Type="http://schemas.openxmlformats.org/officeDocument/2006/relationships/hyperlink" Target="https://meteor.aihw.gov.au/RegistrationAuthority/12" TargetMode="External" Id="R7eb9062ef59c4248" /><Relationship Type="http://schemas.openxmlformats.org/officeDocument/2006/relationships/hyperlink" Target="https://meteor.aihw.gov.au/content/716355" TargetMode="External" Id="Rea121e0be97a482e" /><Relationship Type="http://schemas.openxmlformats.org/officeDocument/2006/relationships/hyperlink" Target="https://meteor.aihw.gov.au/RegistrationAuthority/12" TargetMode="External" Id="R694acaffcbf5441f" /></Relationships>
</file>

<file path=word/_rels/header1.xml.rels>&#65279;<?xml version="1.0" encoding="utf-8"?><Relationships xmlns="http://schemas.openxmlformats.org/package/2006/relationships"><Relationship Type="http://schemas.openxmlformats.org/officeDocument/2006/relationships/image" Target="/media/image.png" Id="R4b2be8446319437a" /></Relationships>
</file>