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a54f5be5e94723" /></Relationships>
</file>

<file path=word/document.xml><?xml version="1.0" encoding="utf-8"?>
<w:document xmlns:r="http://schemas.openxmlformats.org/officeDocument/2006/relationships" xmlns:w="http://schemas.openxmlformats.org/wordprocessingml/2006/main">
  <w:body>
    <w:p>
      <w:pPr>
        <w:pStyle w:val="Title"/>
      </w:pPr>
      <w:r>
        <w:t>Prison dischargee—culturally appropriate health care in prison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dischargee—culturally appropriate health care in prison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Culturally appropriate health care in prison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3127c5fdac4898">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considers they received culturally appropriate health care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206b4af5744b16">
              <w:r>
                <w:rPr>
                  <w:rStyle w:val="Hyperlink"/>
                </w:rPr>
                <w:t xml:space="preserve">Prison dischargee—culturally appropriate health care in prison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95a2d987d741d7">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d000328aab4ae0">
              <w:r>
                <w:rPr>
                  <w:rStyle w:val="Hyperlink"/>
                </w:rPr>
                <w:t xml:space="preserve">Prison dischargee NBEDS 2018</w:t>
              </w:r>
            </w:hyperlink>
          </w:p>
          <w:p>
            <w:pPr>
              <w:spacing w:before="0" w:after="0"/>
            </w:pPr>
            <w:r>
              <w:rPr>
                <w:rStyle w:val="row-content"/>
                <w:color w:val="244061"/>
              </w:rPr>
              <w:t xml:space="preserve">       </w:t>
            </w:r>
            <w:hyperlink w:history="true" r:id="Rfbc88d878fa34242">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value of 1, 2 or 3 for </w:t>
            </w:r>
            <w:hyperlink w:history="true" r:id="R881d96d313e34bff">
              <w:r>
                <w:rPr>
                  <w:rStyle w:val="Hyperlink"/>
                </w:rPr>
                <w:t xml:space="preserve">Person—Indigenous status, code N</w:t>
              </w:r>
            </w:hyperlink>
            <w:hyperlink w:history="true" r:id="R48141a5258a14a34">
              <w:r>
                <w:rPr>
                  <w:rStyle w:val="Hyperlink"/>
                </w:rPr>
                <w:t xml:space="preserve">.</w:t>
              </w:r>
            </w:hyperlink>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45. Indigenous persons only: While in prison this time, do you think you received culturally appropriate care?</w:t>
            </w:r>
          </w:p>
          <w:p>
            <w:r>
              <w:rPr>
                <w:rStyle w:val="row-content"/>
              </w:rP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p>
            <w:r>
              <w:br/>
            </w:r>
            <w:r>
              <w:br/>
            </w:r>
            <w:hyperlink w:history="true" r:id="R73dcac4d87024f6e">
              <w:r>
                <w:rPr>
                  <w:rStyle w:val="Hyperlink"/>
                </w:rPr>
                <w:t xml:space="preserve">Prison dischargee NBEDS 2022</w:t>
              </w:r>
            </w:hyperlink>
          </w:p>
          <w:p>
            <w:pPr>
              <w:spacing w:before="0" w:after="0"/>
            </w:pPr>
            <w:r>
              <w:rPr>
                <w:rStyle w:val="row-content"/>
                <w:color w:val="244061"/>
              </w:rPr>
              <w:t xml:space="preserve">       </w:t>
            </w:r>
            <w:hyperlink w:history="true" r:id="Rd97c2a3e4fb04e3b">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value of 1, 2 or 3 for </w:t>
            </w:r>
            <w:hyperlink w:history="true" r:id="R7d5f10f17bdc430b">
              <w:r>
                <w:rPr>
                  <w:rStyle w:val="Hyperlink"/>
                </w:rPr>
                <w:t xml:space="preserve">Person—Indigenous status, code N</w:t>
              </w:r>
            </w:hyperlink>
            <w:hyperlink w:history="true" r:id="Raba4797549bc4a4a">
              <w:r>
                <w:rPr>
                  <w:rStyle w:val="Hyperlink"/>
                </w:rPr>
                <w:t xml:space="preserve">.</w:t>
              </w:r>
            </w:hyperlink>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on release are expecting to be homeless (including short-term and emergency accommodation).</w:t>
            </w:r>
          </w:p>
          <w:p>
            <w:r>
              <w:rPr>
                <w:rStyle w:val="row-content"/>
              </w:rPr>
              <w:t xml:space="preserve">This data element corresponds to the following question of the Prison Dischargee Form:</w:t>
            </w:r>
          </w:p>
          <w:p>
            <w:r>
              <w:rPr>
                <w:rStyle w:val="row-content"/>
              </w:rPr>
              <w:t xml:space="preserve">54. While in prison this time, do you think you received culturally appropriate care? </w:t>
            </w:r>
          </w:p>
          <w:p>
            <w:r>
              <w:br/>
            </w:r>
            <w:r>
              <w:br/>
            </w:r>
          </w:p>
        </w:tc>
      </w:tr>
    </w:tbl>
    <w:p/>
    <w:tbl>
      <w:tblPr>
        <w:tblStyle w:val="TableGrid"/>
        <w:tblW w:w="0" w:type="auto"/>
      </w:tblPr>
    </w:tbl>
    <w:p>
      <w:r>
        <w:br/>
      </w:r>
    </w:p>
    <w:sectPr>
      <w:footerReference xmlns:r="http://schemas.openxmlformats.org/officeDocument/2006/relationships" w:type="default" r:id="R37f9987a00dd44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697910</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caee37973244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f9987a00dd44cd" /><Relationship Type="http://schemas.openxmlformats.org/officeDocument/2006/relationships/header" Target="/word/header1.xml" Id="R91100dbdd2154c69" /><Relationship Type="http://schemas.openxmlformats.org/officeDocument/2006/relationships/settings" Target="/word/settings.xml" Id="R7b5400d2cfc749fb" /><Relationship Type="http://schemas.openxmlformats.org/officeDocument/2006/relationships/styles" Target="/word/styles.xml" Id="R5d456d6f46884200" /><Relationship Type="http://schemas.openxmlformats.org/officeDocument/2006/relationships/hyperlink" Target="https://meteor.aihw.gov.au/RegistrationAuthority/12" TargetMode="External" Id="Raf3127c5fdac4898" /><Relationship Type="http://schemas.openxmlformats.org/officeDocument/2006/relationships/hyperlink" Target="https://meteor.aihw.gov.au/content/697908" TargetMode="External" Id="R09206b4af5744b16" /><Relationship Type="http://schemas.openxmlformats.org/officeDocument/2006/relationships/hyperlink" Target="https://meteor.aihw.gov.au/content/631087" TargetMode="External" Id="Rb795a2d987d741d7" /><Relationship Type="http://schemas.openxmlformats.org/officeDocument/2006/relationships/hyperlink" Target="https://meteor.aihw.gov.au/content/696775" TargetMode="External" Id="Rc8d000328aab4ae0" /><Relationship Type="http://schemas.openxmlformats.org/officeDocument/2006/relationships/hyperlink" Target="https://meteor.aihw.gov.au/RegistrationAuthority/12" TargetMode="External" Id="Rfbc88d878fa34242" /><Relationship Type="http://schemas.openxmlformats.org/officeDocument/2006/relationships/hyperlink" Target="https://meteor.aihw.gov.au/content/602543" TargetMode="External" Id="R881d96d313e34bff" /><Relationship Type="http://schemas.openxmlformats.org/officeDocument/2006/relationships/hyperlink" Target="https://meteor.aihw.gov.au/content/291036" TargetMode="External" Id="R48141a5258a14a34" /><Relationship Type="http://schemas.openxmlformats.org/officeDocument/2006/relationships/hyperlink" Target="https://meteor.aihw.gov.au/content/760891" TargetMode="External" Id="R73dcac4d87024f6e" /><Relationship Type="http://schemas.openxmlformats.org/officeDocument/2006/relationships/hyperlink" Target="https://meteor.aihw.gov.au/RegistrationAuthority/12" TargetMode="External" Id="Rd97c2a3e4fb04e3b" /><Relationship Type="http://schemas.openxmlformats.org/officeDocument/2006/relationships/hyperlink" Target="https://meteor.aihw.gov.au/content/602543" TargetMode="External" Id="R7d5f10f17bdc430b" /><Relationship Type="http://schemas.openxmlformats.org/officeDocument/2006/relationships/hyperlink" Target="https://meteor.aihw.gov.au/content/291036" TargetMode="External" Id="Raba4797549bc4a4a" /></Relationships>
</file>

<file path=word/_rels/header1.xml.rels>&#65279;<?xml version="1.0" encoding="utf-8"?><Relationships xmlns="http://schemas.openxmlformats.org/package/2006/relationships"><Relationship Type="http://schemas.openxmlformats.org/officeDocument/2006/relationships/image" Target="/media/image.png" Id="R21caee37973244b8" /></Relationships>
</file>