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b27d29d1b4ea0"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379792baf481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2fa998703d4be0">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9a6938354436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0ea641ac7c054e67">
              <w:r>
                <w:rPr>
                  <w:rStyle w:val="Hyperlink"/>
                </w:rPr>
                <w:t xml:space="preserve">Person—main language other than English spoken at home, code (ASCL 2016) N[NNN]</w:t>
              </w:r>
            </w:hyperlink>
            <w:r>
              <w:rPr>
                <w:rStyle w:val="row-content-rich-text"/>
              </w:rPr>
              <w:t xml:space="preserve"> data element, where code 2 'Other ' was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28e30fa685f345fc">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0179d02841a84f08">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ed6a5485b9c4abe">
              <w:r>
                <w:rPr>
                  <w:rStyle w:val="Hyperlink"/>
                </w:rPr>
                <w:t xml:space="preserve">Person—main language other than English spoken at home, code (ASCL 2016) N[NNN]</w:t>
              </w:r>
            </w:hyperlink>
          </w:p>
          <w:p>
            <w:pPr>
              <w:pStyle w:val="registration-status"/>
              <w:spacing w:before="0" w:after="0"/>
            </w:pPr>
            <w:hyperlink w:history="true" r:id="R850a29a1844e4bf8">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5a27a05a1aeb400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f35d063555d4b58">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013f64c0978346a7">
              <w:r>
                <w:rPr>
                  <w:rStyle w:val="Hyperlink"/>
                  <w:color w:val="244061"/>
                </w:rPr>
                <w:t xml:space="preserve">Housing assistance</w:t>
              </w:r>
            </w:hyperlink>
            <w:r>
              <w:rPr>
                <w:rStyle w:val="row-content"/>
                <w:color w:val="244061"/>
              </w:rPr>
              <w:t xml:space="preserve">, Recorded 19/06/2024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3b5a0dfd294a88">
              <w:r>
                <w:rPr>
                  <w:rStyle w:val="Hyperlink"/>
                </w:rPr>
                <w:t xml:space="preserve">Prison dischargee NBEDS 2018</w:t>
              </w:r>
            </w:hyperlink>
          </w:p>
          <w:p>
            <w:pPr>
              <w:pStyle w:val="registration-status"/>
              <w:spacing w:before="0" w:after="0"/>
            </w:pPr>
            <w:hyperlink w:history="true" r:id="R966de83b50ad457b">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 Conditional on the main language spoken at home being a language other than English.</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8. Main language spoken at home.</w:t>
            </w:r>
          </w:p>
          <w:p>
            <w:r>
              <w:br/>
            </w:r>
            <w:r>
              <w:br/>
            </w:r>
            <w:hyperlink w:history="true" r:id="Rd9f37d010a6d4cc6">
              <w:r>
                <w:rPr>
                  <w:rStyle w:val="Hyperlink"/>
                </w:rPr>
                <w:t xml:space="preserve">Prison entrants NBEDS 2018</w:t>
              </w:r>
            </w:hyperlink>
          </w:p>
          <w:p>
            <w:pPr>
              <w:pStyle w:val="registration-status"/>
              <w:spacing w:before="0" w:after="0"/>
            </w:pPr>
            <w:hyperlink w:history="true" r:id="R77fd576bb7d24b21">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main language spoken at home being a language other than English.</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7. Main language spoken at home.</w:t>
            </w:r>
          </w:p>
          <w:p>
            <w:r>
              <w:br/>
            </w:r>
            <w:r>
              <w:br/>
            </w:r>
          </w:p>
        </w:tc>
      </w:tr>
    </w:tbl>
    <w:p/>
    <w:tbl>
      <w:tblPr>
        <w:tblStyle w:val="TableGrid"/>
        <w:tblW w:w="0" w:type="auto"/>
      </w:tblPr>
    </w:tbl>
    <w:p>
      <w:r>
        <w:br/>
      </w:r>
    </w:p>
    <w:sectPr>
      <w:footerReference xmlns:r="http://schemas.openxmlformats.org/officeDocument/2006/relationships" w:type="default" r:id="R2cae4c89d342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d5b697709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e4c89d3424333" /><Relationship Type="http://schemas.openxmlformats.org/officeDocument/2006/relationships/header" Target="/word/header1.xml" Id="R56dbf93fbc9d4ea8" /><Relationship Type="http://schemas.openxmlformats.org/officeDocument/2006/relationships/settings" Target="/word/settings.xml" Id="R876ab56e66ad4847" /><Relationship Type="http://schemas.openxmlformats.org/officeDocument/2006/relationships/styles" Target="/word/styles.xml" Id="R996a92b3ceff4e55" /><Relationship Type="http://schemas.openxmlformats.org/officeDocument/2006/relationships/hyperlink" Target="https://meteor.aihw.gov.au/RegistrationAuthority/12" TargetMode="External" Id="R506379792baf481c" /><Relationship Type="http://schemas.openxmlformats.org/officeDocument/2006/relationships/hyperlink" Target="https://meteor.aihw.gov.au/content/269642" TargetMode="External" Id="Rb92fa998703d4be0" /><Relationship Type="http://schemas.openxmlformats.org/officeDocument/2006/relationships/hyperlink" Target="https://meteor.aihw.gov.au/content/270662" TargetMode="External" Id="Rd159a69383544361" /><Relationship Type="http://schemas.openxmlformats.org/officeDocument/2006/relationships/hyperlink" Target="https://meteor.aihw.gov.au/content/659402" TargetMode="External" Id="R0ea641ac7c054e67" /><Relationship Type="http://schemas.openxmlformats.org/officeDocument/2006/relationships/hyperlink" Target="http://www.abs.gov.au/AUSSTATS/abs@.nsf/allprimarymainfeatures/4293E19B52AC5377CA25703E00045C2E?opendocument" TargetMode="External" Id="R28e30fa685f345fc" /><Relationship Type="http://schemas.openxmlformats.org/officeDocument/2006/relationships/hyperlink" Target="http://www.abs.gov.au/ausstats/abs@.nsf/Lookup/by Subject/1200.0.55.005~2016~Main Features~Summary~1" TargetMode="External" Id="R0179d02841a84f08" /><Relationship Type="http://schemas.openxmlformats.org/officeDocument/2006/relationships/hyperlink" Target="https://meteor.aihw.gov.au/content/659402" TargetMode="External" Id="Raed6a5485b9c4abe" /><Relationship Type="http://schemas.openxmlformats.org/officeDocument/2006/relationships/hyperlink" Target="https://meteor.aihw.gov.au/RegistrationAuthority/17" TargetMode="External" Id="R850a29a1844e4bf8" /><Relationship Type="http://schemas.openxmlformats.org/officeDocument/2006/relationships/hyperlink" Target="https://meteor.aihw.gov.au/RegistrationAuthority/12" TargetMode="External" Id="R5a27a05a1aeb4001" /><Relationship Type="http://schemas.openxmlformats.org/officeDocument/2006/relationships/hyperlink" Target="https://meteor.aihw.gov.au/RegistrationAuthority/14" TargetMode="External" Id="R8f35d063555d4b58" /><Relationship Type="http://schemas.openxmlformats.org/officeDocument/2006/relationships/hyperlink" Target="https://meteor.aihw.gov.au/RegistrationAuthority/11" TargetMode="External" Id="R013f64c0978346a7" /><Relationship Type="http://schemas.openxmlformats.org/officeDocument/2006/relationships/hyperlink" Target="https://meteor.aihw.gov.au/content/696775" TargetMode="External" Id="R903b5a0dfd294a88" /><Relationship Type="http://schemas.openxmlformats.org/officeDocument/2006/relationships/hyperlink" Target="https://meteor.aihw.gov.au/RegistrationAuthority/12" TargetMode="External" Id="R966de83b50ad457b" /><Relationship Type="http://schemas.openxmlformats.org/officeDocument/2006/relationships/hyperlink" Target="https://meteor.aihw.gov.au/content/697135" TargetMode="External" Id="Rd9f37d010a6d4cc6" /><Relationship Type="http://schemas.openxmlformats.org/officeDocument/2006/relationships/hyperlink" Target="https://meteor.aihw.gov.au/RegistrationAuthority/12" TargetMode="External" Id="R77fd576bb7d24b21" /></Relationships>
</file>

<file path=word/_rels/header1.xml.rels>&#65279;<?xml version="1.0" encoding="utf-8"?><Relationships xmlns="http://schemas.openxmlformats.org/package/2006/relationships"><Relationship Type="http://schemas.openxmlformats.org/officeDocument/2006/relationships/image" Target="/media/image.png" Id="Rf0ad5b6977094d53" /></Relationships>
</file>