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ada82b0974d80" /></Relationships>
</file>

<file path=word/document.xml><?xml version="1.0" encoding="utf-8"?>
<w:document xmlns:r="http://schemas.openxmlformats.org/officeDocument/2006/relationships" xmlns:w="http://schemas.openxmlformats.org/wordprocessingml/2006/main">
  <w:body>
    <w:p>
      <w:pPr>
        <w:pStyle w:val="Title"/>
      </w:pPr>
      <w:r>
        <w:t>Total tobacco cigarettes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tobacco cigarettes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0029258d44043">
              <w:r>
                <w:rPr>
                  <w:rStyle w:val="Hyperlink"/>
                  <w:color w:val="244061"/>
                </w:rPr>
                <w:t xml:space="preserve">Health</w:t>
              </w:r>
            </w:hyperlink>
            <w:r>
              <w:rPr>
                <w:rStyle w:val="row-content"/>
                <w:color w:val="244061"/>
              </w:rPr>
              <w:t xml:space="preserve">, Standard 12/12/2018</w:t>
            </w:r>
          </w:p>
          <w:p>
            <w:pPr>
              <w:spacing w:before="0" w:after="0"/>
            </w:pPr>
            <w:hyperlink w:history="true" r:id="Rd301a72d6cfb427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e98ceb0014dba">
              <w:r>
                <w:rPr>
                  <w:rStyle w:val="Hyperlink"/>
                </w:rPr>
                <w:t xml:space="preserve">Number of tobacco cigarettes N[NN]</w:t>
              </w:r>
            </w:hyperlink>
          </w:p>
          <w:p>
            <w:pPr>
              <w:spacing w:before="0" w:after="0"/>
            </w:pPr>
            <w:r>
              <w:rPr>
                <w:rStyle w:val="row-content"/>
                <w:color w:val="244061"/>
              </w:rPr>
              <w:t xml:space="preserve">       </w:t>
            </w:r>
            <w:hyperlink w:history="true" r:id="R7b0c9981ed63485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c6a85f2f754376">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fadc357faaf64f2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85ea60c426f4103">
              <w:r>
                <w:rPr>
                  <w:rStyle w:val="Hyperlink"/>
                  <w:color w:val="244061"/>
                </w:rPr>
                <w:t xml:space="preserve">Tasmanian Health</w:t>
              </w:r>
            </w:hyperlink>
            <w:r>
              <w:rPr>
                <w:rStyle w:val="row-content"/>
                <w:color w:val="244061"/>
              </w:rPr>
              <w:t xml:space="preserve">, Standard 24/03/2023</w:t>
            </w:r>
          </w:p>
          <w:p>
            <w:r>
              <w:br/>
            </w:r>
            <w:hyperlink w:history="true" r:id="R63a5659c84764a09">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847877e96d684fb0">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d8d3393f39cf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d325d5e29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3393f39cf486b" /><Relationship Type="http://schemas.openxmlformats.org/officeDocument/2006/relationships/header" Target="/word/header1.xml" Id="R64931b76e9dd4348" /><Relationship Type="http://schemas.openxmlformats.org/officeDocument/2006/relationships/settings" Target="/word/settings.xml" Id="R19f2b012f667462d" /><Relationship Type="http://schemas.openxmlformats.org/officeDocument/2006/relationships/styles" Target="/word/styles.xml" Id="Rece20408971c4fb7" /><Relationship Type="http://schemas.openxmlformats.org/officeDocument/2006/relationships/hyperlink" Target="https://meteor.aihw.gov.au/RegistrationAuthority/12" TargetMode="External" Id="R0710029258d44043" /><Relationship Type="http://schemas.openxmlformats.org/officeDocument/2006/relationships/hyperlink" Target="https://meteor.aihw.gov.au/RegistrationAuthority/15" TargetMode="External" Id="Rd301a72d6cfb4277" /><Relationship Type="http://schemas.openxmlformats.org/officeDocument/2006/relationships/hyperlink" Target="https://meteor.aihw.gov.au/content/375044" TargetMode="External" Id="R872e98ceb0014dba" /><Relationship Type="http://schemas.openxmlformats.org/officeDocument/2006/relationships/hyperlink" Target="https://meteor.aihw.gov.au/RegistrationAuthority/12" TargetMode="External" Id="R7b0c9981ed634851" /><Relationship Type="http://schemas.openxmlformats.org/officeDocument/2006/relationships/hyperlink" Target="https://meteor.aihw.gov.au/content/695382" TargetMode="External" Id="Raac6a85f2f754376" /><Relationship Type="http://schemas.openxmlformats.org/officeDocument/2006/relationships/hyperlink" Target="https://meteor.aihw.gov.au/RegistrationAuthority/12" TargetMode="External" Id="Rfadc357faaf64f25" /><Relationship Type="http://schemas.openxmlformats.org/officeDocument/2006/relationships/hyperlink" Target="https://meteor.aihw.gov.au/RegistrationAuthority/15" TargetMode="External" Id="R285ea60c426f4103" /><Relationship Type="http://schemas.openxmlformats.org/officeDocument/2006/relationships/hyperlink" Target="https://meteor.aihw.gov.au/content/775303" TargetMode="External" Id="R63a5659c84764a09" /><Relationship Type="http://schemas.openxmlformats.org/officeDocument/2006/relationships/hyperlink" Target="https://meteor.aihw.gov.au/RegistrationAuthority/15" TargetMode="External" Id="R847877e96d684fb0" /></Relationships>
</file>

<file path=word/_rels/header1.xml.rels>&#65279;<?xml version="1.0" encoding="utf-8"?><Relationships xmlns="http://schemas.openxmlformats.org/package/2006/relationships"><Relationship Type="http://schemas.openxmlformats.org/officeDocument/2006/relationships/image" Target="/media/image.png" Id="R07ed325d5e294b44" /></Relationships>
</file>