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8b9e89d4548e9"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7aa89456542aa">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condition(s) for which drug therapy is being used for the prevention or long-term treatment of cardiovascular disease 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Its main use is to enable categorisation of drug management regimens used in the community for the long-term care of patients with or at increased risk of vascular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7538a847d541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65c4df07454f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7cb5bbafa844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387299abcc4bc9">
              <w:r>
                <w:rPr>
                  <w:rStyle w:val="Hyperlink"/>
                </w:rPr>
                <w:t xml:space="preserve">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cardiovascular disease condition for which a drug therapy is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dc161209854ad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af978ed694984">
              <w:r>
                <w:rPr>
                  <w:rStyle w:val="Hyperlink"/>
                </w:rPr>
                <w:t xml:space="preserve">Person—cardiovascular disease condition targeted by drug therapy</w:t>
              </w:r>
            </w:hyperlink>
          </w:p>
          <w:p>
            <w:pPr>
              <w:pStyle w:val="registration-status"/>
              <w:spacing w:before="0" w:after="0"/>
            </w:pPr>
            <w:hyperlink w:history="true" r:id="R3c32f8d4ddcb47c2">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a594f086474715">
              <w:r>
                <w:rPr>
                  <w:rStyle w:val="Hyperlink"/>
                </w:rPr>
                <w:t xml:space="preserve">Person—cardiovascular disease condition targeted by drug therapy, code NN</w:t>
              </w:r>
            </w:hyperlink>
          </w:p>
          <w:p>
            <w:pPr>
              <w:pStyle w:val="registration-status"/>
              <w:spacing w:before="0" w:after="0"/>
            </w:pPr>
            <w:hyperlink w:history="true" r:id="R19bfbb12e201470b">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5b325938d2ed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055be0ee8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25938d2ed46b9" /><Relationship Type="http://schemas.openxmlformats.org/officeDocument/2006/relationships/header" Target="/word/header1.xml" Id="R3d788b3f793a4806" /><Relationship Type="http://schemas.openxmlformats.org/officeDocument/2006/relationships/settings" Target="/word/settings.xml" Id="Rc79db999b5014477" /><Relationship Type="http://schemas.openxmlformats.org/officeDocument/2006/relationships/styles" Target="/word/styles.xml" Id="R2fc4698bf52f40dc" /><Relationship Type="http://schemas.openxmlformats.org/officeDocument/2006/relationships/hyperlink" Target="https://meteor.aihw.gov.au/RegistrationAuthority/12" TargetMode="External" Id="Rca37aa89456542aa" /><Relationship Type="http://schemas.openxmlformats.org/officeDocument/2006/relationships/hyperlink" Target="https://meteor.aihw.gov.au/content/268955" TargetMode="External" Id="Rb57538a847d54121" /><Relationship Type="http://schemas.openxmlformats.org/officeDocument/2006/relationships/hyperlink" Target="https://www.ag.gov.au/Publications/Pages/AustralianGovernmentGuidelinesontheRecognitionofSexandGender.aspx" TargetMode="External" Id="R5d65c4df07454f74" /><Relationship Type="http://schemas.openxmlformats.org/officeDocument/2006/relationships/hyperlink" Target="http://abs.gov.au/AUSSTATS/abs@.nsf/Lookup/1200.0.55.012Main+Features12016?OpenDocument" TargetMode="External" Id="R5f7cb5bbafa84488" /><Relationship Type="http://schemas.openxmlformats.org/officeDocument/2006/relationships/hyperlink" Target="https://meteor.aihw.gov.au/content/269329" TargetMode="External" Id="Ra6387299abcc4bc9" /><Relationship Type="http://schemas.openxmlformats.org/officeDocument/2006/relationships/hyperlink" Target="https://meteor.aihw.gov.au/content/525483" TargetMode="External" Id="Rc9dc161209854ad2" /><Relationship Type="http://schemas.openxmlformats.org/officeDocument/2006/relationships/hyperlink" Target="https://meteor.aihw.gov.au/content/269658" TargetMode="External" Id="R0bcaf978ed694984" /><Relationship Type="http://schemas.openxmlformats.org/officeDocument/2006/relationships/hyperlink" Target="https://meteor.aihw.gov.au/RegistrationAuthority/12" TargetMode="External" Id="R3c32f8d4ddcb47c2" /><Relationship Type="http://schemas.openxmlformats.org/officeDocument/2006/relationships/hyperlink" Target="https://meteor.aihw.gov.au/content/696065" TargetMode="External" Id="R9ba594f086474715" /><Relationship Type="http://schemas.openxmlformats.org/officeDocument/2006/relationships/hyperlink" Target="https://meteor.aihw.gov.au/RegistrationAuthority/12" TargetMode="External" Id="R19bfbb12e201470b" /></Relationships>
</file>

<file path=word/_rels/header1.xml.rels>&#65279;<?xml version="1.0" encoding="utf-8"?><Relationships xmlns="http://schemas.openxmlformats.org/package/2006/relationships"><Relationship Type="http://schemas.openxmlformats.org/officeDocument/2006/relationships/image" Target="/media/image.png" Id="R912055be0ee848c9" /></Relationships>
</file>