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0bf94a5d6a482d"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a28998ce454478">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9173ad05a9418d">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c812213d8b847e6">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a13a262d4e144de">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aac08fa1344bad">
              <w:r>
                <w:rPr>
                  <w:rStyle w:val="Hyperlink"/>
                </w:rPr>
                <w:t xml:space="preserve">Active resuscitation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occurred to establish independent respiration and heartbeat, or to treat depressed respiratory effect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bb8a1789cb432f">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135c4aeb8946f3">
              <w:r>
                <w:rPr>
                  <w:rStyle w:val="Hyperlink"/>
                </w:rPr>
                <w:t xml:space="preserve">Product of birth—active resuscitation indicator </w:t>
              </w:r>
            </w:hyperlink>
          </w:p>
          <w:p>
            <w:pPr>
              <w:pStyle w:val="registration-status"/>
              <w:spacing w:before="0" w:after="0"/>
            </w:pPr>
            <w:hyperlink w:history="true" r:id="R4fa52f71a4594e44">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2e0df5cc67854eac">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514aa7bf98483f">
              <w:r>
                <w:rPr>
                  <w:rStyle w:val="Hyperlink"/>
                </w:rPr>
                <w:t xml:space="preserve">Product of birth—active resuscitation indicator, yes/no/not stated/inadequately described code N</w:t>
              </w:r>
            </w:hyperlink>
          </w:p>
          <w:p>
            <w:pPr>
              <w:pStyle w:val="registration-status"/>
              <w:spacing w:before="0" w:after="0"/>
            </w:pPr>
            <w:hyperlink w:history="true" r:id="R8d41b3e4f1e74154">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823af16a10bf4e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695553</w:t>
    </w:r>
    <w:r>
      <w:ptab w:alignment="right" w:relativeTo="margin" w:leader="none"/>
    </w:r>
    <w:r>
      <w:t xml:space="preserve">Page </w:t>
    </w:r>
    <w:fldSimple w:instr="PAGE"/>
    <w:r>
      <w:t xml:space="preserve"> of </w:t>
    </w:r>
    <w:fldSimple w:instr="NUMPAGES"/>
    <w:r>
      <w:ptab w:alignment="left" w:relativeTo="margin" w:leader="none"/>
    </w:r>
    <w:r>
      <w:t>Downloaded 02-Jul-2024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299bd506943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3af16a10bf4ead" /><Relationship Type="http://schemas.openxmlformats.org/officeDocument/2006/relationships/header" Target="/word/header1.xml" Id="R93c52d8711724837" /><Relationship Type="http://schemas.openxmlformats.org/officeDocument/2006/relationships/settings" Target="/word/settings.xml" Id="R317c97dc01c848cf" /><Relationship Type="http://schemas.openxmlformats.org/officeDocument/2006/relationships/styles" Target="/word/styles.xml" Id="Rd1feeb6653c34093" /><Relationship Type="http://schemas.openxmlformats.org/officeDocument/2006/relationships/hyperlink" Target="https://meteor.aihw.gov.au/RegistrationAuthority/12" TargetMode="External" Id="Rdea28998ce454478" /><Relationship Type="http://schemas.openxmlformats.org/officeDocument/2006/relationships/hyperlink" Target="https://meteor.aihw.gov.au/content/684793" TargetMode="External" Id="R5c9173ad05a9418d" /><Relationship Type="http://schemas.openxmlformats.org/officeDocument/2006/relationships/hyperlink" Target="https://meteor.aihw.gov.au/content/327248" TargetMode="External" Id="Rec812213d8b847e6" /><Relationship Type="http://schemas.openxmlformats.org/officeDocument/2006/relationships/hyperlink" Target="https://meteor.aihw.gov.au/content/482008" TargetMode="External" Id="R6a13a262d4e144de" /><Relationship Type="http://schemas.openxmlformats.org/officeDocument/2006/relationships/hyperlink" Target="https://meteor.aihw.gov.au/content/695550" TargetMode="External" Id="R1faac08fa1344bad" /><Relationship Type="http://schemas.openxmlformats.org/officeDocument/2006/relationships/hyperlink" Target="https://meteor.aihw.gov.au/content/274642" TargetMode="External" Id="R3dbb8a1789cb432f" /><Relationship Type="http://schemas.openxmlformats.org/officeDocument/2006/relationships/hyperlink" Target="https://meteor.aihw.gov.au/content/733365" TargetMode="External" Id="R1d135c4aeb8946f3" /><Relationship Type="http://schemas.openxmlformats.org/officeDocument/2006/relationships/hyperlink" Target="https://meteor.aihw.gov.au/RegistrationAuthority/12" TargetMode="External" Id="R4fa52f71a4594e44" /><Relationship Type="http://schemas.openxmlformats.org/officeDocument/2006/relationships/hyperlink" Target="https://meteor.aihw.gov.au/RegistrationAuthority/15" TargetMode="External" Id="R2e0df5cc67854eac" /><Relationship Type="http://schemas.openxmlformats.org/officeDocument/2006/relationships/hyperlink" Target="https://meteor.aihw.gov.au/content/695556" TargetMode="External" Id="R0c514aa7bf98483f" /><Relationship Type="http://schemas.openxmlformats.org/officeDocument/2006/relationships/hyperlink" Target="https://meteor.aihw.gov.au/RegistrationAuthority/12" TargetMode="External" Id="R8d41b3e4f1e74154" /></Relationships>
</file>

<file path=word/_rels/header1.xml.rels>&#65279;<?xml version="1.0" encoding="utf-8"?><Relationships xmlns="http://schemas.openxmlformats.org/package/2006/relationships"><Relationship Type="http://schemas.openxmlformats.org/officeDocument/2006/relationships/image" Target="/media/image.png" Id="Raff299bd50694393" /></Relationships>
</file>