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cd36dcab2d54b60" /></Relationships>
</file>

<file path=word/document.xml><?xml version="1.0" encoding="utf-8"?>
<w:document xmlns:r="http://schemas.openxmlformats.org/officeDocument/2006/relationships" xmlns:w="http://schemas.openxmlformats.org/wordprocessingml/2006/main">
  <w:body>
    <w:p>
      <w:pPr>
        <w:pStyle w:val="Title"/>
      </w:pPr>
      <w:r>
        <w:t>National Bowel Cancer Screening Program: PI 06a-Colorectal cancer detection rate</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National Bowel Cancer Screening Program: PI 06a-Colorectal cancer detection rate</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National Bowel Cancer Screening Program colorectal cancer detection rate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Synonymous names:</w:t>
            </w:r>
          </w:p>
        </w:tc>
        <w:tc>
          <w:tcPr>
            <w:tcBorders>
              <w:top w:val="none" w:color="000000" w:sz="0"/>
              <w:left w:val="none" w:color="000000" w:sz="0"/>
              <w:bottom w:val="none" w:color="000000" w:sz="0"/>
              <w:right w:val="none" w:color="000000" w:sz="0"/>
            </w:tcBorders>
            <w:vAlign w:val="top"/>
          </w:tcPr>
          <w:p>
            <w:r>
              <w:t xml:space="preserve">NBCSP colorectal cancer detection rate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694176</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01cbfb96d6024a73">
              <w:r>
                <w:rPr>
                  <w:rStyle w:val="Hyperlink"/>
                  <w:color w:val="244061"/>
                </w:rPr>
                <w:t xml:space="preserve">Health</w:t>
              </w:r>
            </w:hyperlink>
            <w:r>
              <w:rPr>
                <w:rStyle w:val="row-content"/>
                <w:color w:val="244061"/>
              </w:rPr>
              <w:t xml:space="preserve">, Standard 06/09/2018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The proportion of people who returned a valid National Bowel Cancer Screening Program (NBCSP) screening test in a </w:t>
            </w:r>
            <w:hyperlink w:tooltip="A 12-month period which ends on 30 June, e.g. the period 1 July 2013 to 30 June 2014. " w:history="true" r:id="R1186cfd750d54c70">
              <w:r>
                <w:rPr>
                  <w:rStyle w:val="Hyperlink"/>
                  <w:b/>
                </w:rPr>
                <w:t xml:space="preserve">defined 12-month period</w:t>
              </w:r>
            </w:hyperlink>
            <w:r>
              <w:rPr>
                <w:rStyle w:val="row-content-rich-text"/>
              </w:rPr>
              <w:t xml:space="preserve"> and were diagnosed with a screen-detected colorectal cancer, measured 12 months after the defined period.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NBCSP aims to maximise the early detection of colorectal cancer in the target population.</w:t>
            </w:r>
          </w:p>
          <w:p>
            <w:pPr>
              <w:spacing w:after="160"/>
            </w:pPr>
            <w:r>
              <w:rPr>
                <w:rStyle w:val="row-content-rich-text"/>
              </w:rPr>
              <w:t xml:space="preserve">This can be achieved by detecting cases of colorectal cancer before a person has symptoms, enabling early intervention. The cancer detection rate is a key indicator of program effectiveness, especially when comparing this rate to the known colorectal cancer incidence rate in the target population. Monitoring the cancer detection rate by various stratifications may also reveal emerging positive or negative trends that need to be investigated and rectified if necessary.</w:t>
            </w:r>
          </w:p>
          <w:p>
            <w:pPr/>
            <w:r>
              <w:rPr>
                <w:rStyle w:val="row-content-rich-text"/>
              </w:rPr>
              <w:t xml:space="preserve">To reduce the effect of any lag time between invitation, positive screen, diagnostic assessment and histopathology, this indicator includes all those who screened in the defined period, not all those invited in the defined period (who had a positive screen).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662577dbb7664d3f">
              <w:r>
                <w:rPr>
                  <w:rStyle w:val="Hyperlink"/>
                </w:rPr>
                <w:t xml:space="preserve">National Bowel Cancer Screening Program performance indicators 2019–</w:t>
              </w:r>
            </w:hyperlink>
          </w:p>
          <w:p>
            <w:pPr>
              <w:pStyle w:val="registration-status"/>
              <w:spacing w:before="0" w:after="0"/>
            </w:pPr>
            <w:hyperlink w:history="true" r:id="R983f6b525cdb4cec">
              <w:r>
                <w:rPr>
                  <w:rStyle w:val="Hyperlink"/>
                  <w:color w:val="244061"/>
                </w:rPr>
                <w:t xml:space="preserve">Health</w:t>
              </w:r>
            </w:hyperlink>
            <w:r>
              <w:rPr>
                <w:rStyle w:val="row-content"/>
                <w:color w:val="244061"/>
              </w:rPr>
              <w:t xml:space="preserve">, Standard 06/09/2018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10,000 x (Numerator ÷ Denominator)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The number of people who returned a valid NBCSP screening test in a </w:t>
            </w:r>
            <w:hyperlink w:tooltip="A 12-month period which ends on 30 June, e.g. the period 1 July 2013 to 30 June 2014. " w:history="true" r:id="R2f6341db5c944c49">
              <w:r>
                <w:rPr>
                  <w:rStyle w:val="Hyperlink"/>
                  <w:b/>
                </w:rPr>
                <w:t xml:space="preserve">defined 12-month period</w:t>
              </w:r>
            </w:hyperlink>
            <w:r>
              <w:rPr>
                <w:rStyle w:val="row-content-rich-text"/>
              </w:rPr>
              <w:t xml:space="preserve"> who were diagnosed with a screen-detected colorectal cancer within the defined period or the following 12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16b09233c89e4e85">
              <w:r>
                <w:rPr>
                  <w:rStyle w:val="Hyperlink"/>
                </w:rPr>
                <w:t xml:space="preserve">Patient—cancer status, code N</w:t>
              </w:r>
            </w:hyperlink>
          </w:p>
          <w:p>
            <w:r>
              <w:rPr>
                <w:rStyle w:val="row-content"/>
                <w:b/>
              </w:rPr>
              <w:t xml:space="preserve">Data Source</w:t>
            </w:r>
          </w:p>
          <w:p>
            <w:hyperlink w:history="true" r:id="R92a4b53f89624f7d">
              <w:r>
                <w:rPr>
                  <w:rStyle w:val="Hyperlink"/>
                </w:rPr>
                <w:t xml:space="preserve">National Bowel Cancer Screening Program (NBCSP)</w:t>
              </w:r>
            </w:hyperlink>
          </w:p>
          <w:p>
            <w:r>
              <w:rPr>
                <w:rStyle w:val="row-content"/>
                <w:b/>
              </w:rPr>
              <w:t xml:space="preserve">NMDS / DSS</w:t>
            </w:r>
          </w:p>
          <w:p>
            <w:hyperlink w:history="true" r:id="R0b48befc5f884f3d">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2f4540cd83024175">
              <w:r>
                <w:rPr>
                  <w:rStyle w:val="Hyperlink"/>
                </w:rPr>
                <w:t xml:space="preserve">Person—person identifier, X[X(19)]</w:t>
              </w:r>
            </w:hyperlink>
          </w:p>
          <w:p>
            <w:r>
              <w:rPr>
                <w:rStyle w:val="row-content"/>
                <w:b/>
              </w:rPr>
              <w:t xml:space="preserve">Data Source</w:t>
            </w:r>
          </w:p>
          <w:p>
            <w:hyperlink w:history="true" r:id="Rd7f4a78334f14b4c">
              <w:r>
                <w:rPr>
                  <w:rStyle w:val="Hyperlink"/>
                </w:rPr>
                <w:t xml:space="preserve">National Bowel Cancer Screening Program (NBCSP)</w:t>
              </w:r>
            </w:hyperlink>
          </w:p>
          <w:p>
            <w:r>
              <w:rPr>
                <w:rStyle w:val="row-content"/>
                <w:b/>
              </w:rPr>
              <w:t xml:space="preserve">NMDS / DSS</w:t>
            </w:r>
          </w:p>
          <w:p>
            <w:hyperlink w:history="true" r:id="R96a44155a4fa4f0e">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6ff580b7255449ca">
              <w:r>
                <w:rPr>
                  <w:rStyle w:val="Hyperlink"/>
                </w:rPr>
                <w:t xml:space="preserve">Person—disease screening test completion status, bowel screening code N</w:t>
              </w:r>
            </w:hyperlink>
          </w:p>
          <w:p>
            <w:r>
              <w:rPr>
                <w:rStyle w:val="row-content"/>
                <w:b/>
              </w:rPr>
              <w:t xml:space="preserve">Data Source</w:t>
            </w:r>
          </w:p>
          <w:p>
            <w:hyperlink w:history="true" r:id="R92af21d016644eee">
              <w:r>
                <w:rPr>
                  <w:rStyle w:val="Hyperlink"/>
                </w:rPr>
                <w:t xml:space="preserve">National Bowel Cancer Screening Program (NBCSP)</w:t>
              </w:r>
            </w:hyperlink>
          </w:p>
          <w:p>
            <w:r>
              <w:rPr>
                <w:rStyle w:val="row-content"/>
                <w:b/>
              </w:rPr>
              <w:t xml:space="preserve">NMDS / DSS</w:t>
            </w:r>
          </w:p>
          <w:p>
            <w:hyperlink w:history="true" r:id="Rc8dab0afea4f499a">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35668586bebc4cd7">
              <w:r>
                <w:rPr>
                  <w:rStyle w:val="Hyperlink"/>
                </w:rPr>
                <w:t xml:space="preserve">Person—disease screening test results sent date, DDMMYYYY</w:t>
              </w:r>
            </w:hyperlink>
          </w:p>
          <w:p>
            <w:r>
              <w:rPr>
                <w:rStyle w:val="row-content"/>
                <w:b/>
              </w:rPr>
              <w:t xml:space="preserve">Data Source</w:t>
            </w:r>
          </w:p>
          <w:p>
            <w:hyperlink w:history="true" r:id="R53638a8039cb4945">
              <w:r>
                <w:rPr>
                  <w:rStyle w:val="Hyperlink"/>
                </w:rPr>
                <w:t xml:space="preserve">National Bowel Cancer Screening Program (NBCSP)</w:t>
              </w:r>
            </w:hyperlink>
          </w:p>
          <w:p>
            <w:r>
              <w:rPr>
                <w:rStyle w:val="row-content"/>
                <w:b/>
              </w:rPr>
              <w:t xml:space="preserve">NMDS / DSS</w:t>
            </w:r>
          </w:p>
          <w:p>
            <w:hyperlink w:history="true" r:id="R9f4aec4da4f44ebf">
              <w:r>
                <w:rPr>
                  <w:rStyle w:val="Hyperlink"/>
                </w:rPr>
                <w:t xml:space="preserve">National Bowel Cancer Screening Program NBEDS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The number of people who returned a valid screening test for analysis in a </w:t>
            </w:r>
            <w:hyperlink w:tooltip="A 12-month period which ends on 30 June, e.g. the period 1 July 2013 to 30 June 2014. " w:history="true" r:id="R69021176f72e4e0b">
              <w:r>
                <w:rPr>
                  <w:rStyle w:val="Hyperlink"/>
                  <w:b/>
                </w:rPr>
                <w:t xml:space="preserve">defined 12-month period</w:t>
              </w:r>
            </w:hyperlink>
            <w:r>
              <w:rPr>
                <w:rStyle w:val="row-content-rich-text"/>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5294e1676d124632">
              <w:r>
                <w:rPr>
                  <w:rStyle w:val="Hyperlink"/>
                </w:rPr>
                <w:t xml:space="preserve">Person—person identifier, X[X(19)]</w:t>
              </w:r>
            </w:hyperlink>
          </w:p>
          <w:p>
            <w:r>
              <w:rPr>
                <w:rStyle w:val="row-content"/>
                <w:b/>
              </w:rPr>
              <w:t xml:space="preserve">Data Source</w:t>
            </w:r>
          </w:p>
          <w:p>
            <w:hyperlink w:history="true" r:id="R219561eeeac44d71">
              <w:r>
                <w:rPr>
                  <w:rStyle w:val="Hyperlink"/>
                </w:rPr>
                <w:t xml:space="preserve">National Bowel Cancer Screening Program (NBCSP)</w:t>
              </w:r>
            </w:hyperlink>
          </w:p>
          <w:p>
            <w:r>
              <w:rPr>
                <w:rStyle w:val="row-content"/>
                <w:b/>
              </w:rPr>
              <w:t xml:space="preserve">NMDS / DSS</w:t>
            </w:r>
          </w:p>
          <w:p>
            <w:hyperlink w:history="true" r:id="R4e7e24221910499b">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0e8fc53908e04fec">
              <w:r>
                <w:rPr>
                  <w:rStyle w:val="Hyperlink"/>
                </w:rPr>
                <w:t xml:space="preserve">Person—disease screening test completion status, bowel screening code N</w:t>
              </w:r>
            </w:hyperlink>
          </w:p>
          <w:p>
            <w:r>
              <w:rPr>
                <w:rStyle w:val="row-content"/>
                <w:b/>
              </w:rPr>
              <w:t xml:space="preserve">Data Source</w:t>
            </w:r>
          </w:p>
          <w:p>
            <w:hyperlink w:history="true" r:id="R2779679eccee4629">
              <w:r>
                <w:rPr>
                  <w:rStyle w:val="Hyperlink"/>
                </w:rPr>
                <w:t xml:space="preserve">National Bowel Cancer Screening Program (NBCSP)</w:t>
              </w:r>
            </w:hyperlink>
          </w:p>
          <w:p>
            <w:r>
              <w:rPr>
                <w:rStyle w:val="row-content"/>
                <w:b/>
              </w:rPr>
              <w:t xml:space="preserve">NMDS / DSS</w:t>
            </w:r>
          </w:p>
          <w:p>
            <w:hyperlink w:history="true" r:id="Rc2c6adf145474870">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fa143402356f4015">
              <w:r>
                <w:rPr>
                  <w:rStyle w:val="Hyperlink"/>
                </w:rPr>
                <w:t xml:space="preserve">Person—disease screening test results sent date, DDMMYYYY</w:t>
              </w:r>
            </w:hyperlink>
          </w:p>
          <w:p>
            <w:r>
              <w:rPr>
                <w:rStyle w:val="row-content"/>
                <w:b/>
              </w:rPr>
              <w:t xml:space="preserve">Data Source</w:t>
            </w:r>
          </w:p>
          <w:p>
            <w:hyperlink w:history="true" r:id="R993a0ea3eec74386">
              <w:r>
                <w:rPr>
                  <w:rStyle w:val="Hyperlink"/>
                </w:rPr>
                <w:t xml:space="preserve">National Bowel Cancer Screening Program (NBCSP)</w:t>
              </w:r>
            </w:hyperlink>
          </w:p>
          <w:p>
            <w:r>
              <w:rPr>
                <w:rStyle w:val="row-content"/>
                <w:b/>
              </w:rPr>
              <w:t xml:space="preserve">NMDS / DSS</w:t>
            </w:r>
          </w:p>
          <w:p>
            <w:hyperlink w:history="true" r:id="R9236bcff2aa944ce">
              <w:r>
                <w:rPr>
                  <w:rStyle w:val="Hyperlink"/>
                </w:rPr>
                <w:t xml:space="preserve">National Bowel Cancer Screening Program NBEDS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Items will be presented by sex and age group, by:</w:t>
            </w:r>
          </w:p>
          <w:p>
            <w:pPr>
              <w:pStyle w:val="ListParagraph"/>
              <w:numPr>
                <w:ilvl w:val="0"/>
                <w:numId w:val="2"/>
              </w:numPr>
            </w:pPr>
            <w:r>
              <w:rPr>
                <w:rStyle w:val="row-content-rich-text"/>
              </w:rPr>
              <w:t xml:space="preserve">State and territory</w:t>
            </w:r>
          </w:p>
          <w:p>
            <w:pPr>
              <w:pStyle w:val="ListParagraph"/>
              <w:numPr>
                <w:ilvl w:val="0"/>
                <w:numId w:val="2"/>
              </w:numPr>
            </w:pPr>
            <w:r>
              <w:rPr>
                <w:rStyle w:val="row-content-rich-text"/>
              </w:rPr>
              <w:t xml:space="preserve">Socioeconomic status</w:t>
            </w:r>
          </w:p>
          <w:p>
            <w:pPr>
              <w:pStyle w:val="ListParagraph"/>
              <w:numPr>
                <w:ilvl w:val="0"/>
                <w:numId w:val="2"/>
              </w:numPr>
            </w:pPr>
            <w:r>
              <w:rPr>
                <w:rStyle w:val="row-content-rich-text"/>
              </w:rPr>
              <w:t xml:space="preserve">Remoteness area</w:t>
            </w:r>
          </w:p>
          <w:p>
            <w:pPr>
              <w:pStyle w:val="ListParagraph"/>
              <w:numPr>
                <w:ilvl w:val="0"/>
                <w:numId w:val="2"/>
              </w:numPr>
            </w:pPr>
            <w:r>
              <w:rPr>
                <w:rStyle w:val="row-content-rich-text"/>
              </w:rPr>
              <w:t xml:space="preserve">Indigenous status</w:t>
            </w:r>
          </w:p>
          <w:p>
            <w:pPr>
              <w:pStyle w:val="ListParagraph"/>
              <w:numPr>
                <w:ilvl w:val="0"/>
                <w:numId w:val="2"/>
              </w:numPr>
            </w:pPr>
            <w:r>
              <w:rPr>
                <w:rStyle w:val="row-content-rich-text"/>
              </w:rPr>
              <w:t xml:space="preserve">Main language spoken at home</w:t>
            </w:r>
          </w:p>
          <w:p>
            <w:pPr>
              <w:pStyle w:val="ListParagraph"/>
              <w:numPr>
                <w:ilvl w:val="0"/>
                <w:numId w:val="2"/>
              </w:numPr>
            </w:pPr>
            <w:r>
              <w:rPr>
                <w:rStyle w:val="row-content-rich-text"/>
              </w:rPr>
              <w:t xml:space="preserve">Disability status</w:t>
            </w:r>
          </w:p>
          <w:p>
            <w:pPr>
              <w:pStyle w:val="ListParagraph"/>
              <w:numPr>
                <w:ilvl w:val="0"/>
                <w:numId w:val="2"/>
              </w:numPr>
            </w:pPr>
            <w:r>
              <w:rPr>
                <w:rStyle w:val="row-content-rich-text"/>
              </w:rPr>
              <w:t xml:space="preserve">Disease screening invitation round</w:t>
            </w:r>
          </w:p>
          <w:p>
            <w:pPr>
              <w:pStyle w:val="ListParagraph"/>
              <w:numPr>
                <w:ilvl w:val="0"/>
                <w:numId w:val="2"/>
              </w:numPr>
            </w:pPr>
            <w:r>
              <w:rPr>
                <w:rStyle w:val="row-content-rich-text"/>
              </w:rPr>
              <w:t xml:space="preserve">Diagnostic assessment type</w:t>
            </w:r>
          </w:p>
          <w:p>
            <w:pPr>
              <w:pStyle w:val="ListParagraph"/>
              <w:numPr>
                <w:ilvl w:val="0"/>
                <w:numId w:val="2"/>
              </w:numPr>
            </w:pPr>
            <w:r>
              <w:rPr>
                <w:rStyle w:val="row-content-rich-text"/>
              </w:rPr>
              <w:t xml:space="preserve">Patient election status</w:t>
            </w:r>
          </w:p>
          <w:p>
            <w:pPr/>
            <w:r>
              <w:rPr>
                <w:rStyle w:val="row-content-rich-text"/>
              </w:rPr>
              <w:t xml:space="preserve">Some disaggregation may result in numbers too small for publication.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ec5b736d2ba144ef">
              <w:r>
                <w:rPr>
                  <w:rStyle w:val="Hyperlink"/>
                </w:rPr>
                <w:t xml:space="preserve">Person—Australian state/territory identifier, code N</w:t>
              </w:r>
            </w:hyperlink>
          </w:p>
          <w:p>
            <w:r>
              <w:rPr>
                <w:rStyle w:val="row-content"/>
                <w:b/>
              </w:rPr>
              <w:t xml:space="preserve">Data Source</w:t>
            </w:r>
          </w:p>
          <w:p>
            <w:hyperlink w:history="true" r:id="Re1affa9f605640f2">
              <w:r>
                <w:rPr>
                  <w:rStyle w:val="Hyperlink"/>
                </w:rPr>
                <w:t xml:space="preserve">National Bowel Cancer Screening Program (NBCSP)</w:t>
              </w:r>
            </w:hyperlink>
          </w:p>
          <w:p>
            <w:r>
              <w:rPr>
                <w:rStyle w:val="row-content"/>
                <w:b/>
              </w:rPr>
              <w:t xml:space="preserve">NMDS / DSS</w:t>
            </w:r>
          </w:p>
          <w:p>
            <w:hyperlink w:history="true" r:id="Rad75565e71884fc6">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830d84963c504283">
              <w:r>
                <w:rPr>
                  <w:rStyle w:val="Hyperlink"/>
                </w:rPr>
                <w:t xml:space="preserve">Person—disability status, yes/no/not stated/inadequately described code N</w:t>
              </w:r>
            </w:hyperlink>
          </w:p>
          <w:p>
            <w:r>
              <w:rPr>
                <w:rStyle w:val="row-content"/>
                <w:b/>
              </w:rPr>
              <w:t xml:space="preserve">Data Source</w:t>
            </w:r>
          </w:p>
          <w:p>
            <w:hyperlink w:history="true" r:id="R3ea26a1b04594f51">
              <w:r>
                <w:rPr>
                  <w:rStyle w:val="Hyperlink"/>
                </w:rPr>
                <w:t xml:space="preserve">National Bowel Cancer Screening Program (NBCSP)</w:t>
              </w:r>
            </w:hyperlink>
          </w:p>
          <w:p>
            <w:r>
              <w:rPr>
                <w:rStyle w:val="row-content"/>
                <w:b/>
              </w:rPr>
              <w:t xml:space="preserve">NMDS / DSS</w:t>
            </w:r>
          </w:p>
          <w:p>
            <w:hyperlink w:history="true" r:id="R672b073055734205">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adfdb35b00f0410a">
              <w:r>
                <w:rPr>
                  <w:rStyle w:val="Hyperlink"/>
                </w:rPr>
                <w:t xml:space="preserve">Person—geographic remoteness, classification (ASGS-RA) N</w:t>
              </w:r>
            </w:hyperlink>
          </w:p>
          <w:p>
            <w:r>
              <w:rPr>
                <w:rStyle w:val="row-content"/>
                <w:b/>
              </w:rPr>
              <w:t xml:space="preserve">Data Source</w:t>
            </w:r>
          </w:p>
          <w:p>
            <w:hyperlink w:history="true" r:id="R6c6f81e738cd4500">
              <w:r>
                <w:rPr>
                  <w:rStyle w:val="Hyperlink"/>
                </w:rPr>
                <w:t xml:space="preserve">National Bowel Cancer Screening Program (NBCSP)</w:t>
              </w:r>
            </w:hyperlink>
          </w:p>
          <w:p>
            <w:r>
              <w:rPr>
                <w:rStyle w:val="row-content"/>
                <w:b/>
              </w:rPr>
              <w:t xml:space="preserve">NMDS / DSS</w:t>
            </w:r>
          </w:p>
          <w:p>
            <w:hyperlink w:history="true" r:id="Rc8297df48ba14db7">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f1d11258619c41dd">
              <w:r>
                <w:rPr>
                  <w:rStyle w:val="Hyperlink"/>
                </w:rPr>
                <w:t xml:space="preserve">Person—age, total years N[NN]</w:t>
              </w:r>
            </w:hyperlink>
          </w:p>
          <w:p>
            <w:r>
              <w:rPr>
                <w:rStyle w:val="row-content"/>
                <w:b/>
              </w:rPr>
              <w:t xml:space="preserve">Data Source</w:t>
            </w:r>
          </w:p>
          <w:p>
            <w:hyperlink w:history="true" r:id="R0aad0a3dc2204e01">
              <w:r>
                <w:rPr>
                  <w:rStyle w:val="Hyperlink"/>
                </w:rPr>
                <w:t xml:space="preserve">National Bowel Cancer Screening Program (NBCSP)</w:t>
              </w:r>
            </w:hyperlink>
          </w:p>
          <w:p>
            <w:r>
              <w:rPr>
                <w:rStyle w:val="row-content"/>
                <w:b/>
              </w:rPr>
              <w:t xml:space="preserve">NMDS / DSS</w:t>
            </w:r>
          </w:p>
          <w:p>
            <w:hyperlink w:history="true" r:id="R4d38f6c97d1c4b8a">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e7ea71c0395c4fcf">
              <w:r>
                <w:rPr>
                  <w:rStyle w:val="Hyperlink"/>
                </w:rPr>
                <w:t xml:space="preserve">Person—screening round number, identifier N[N]</w:t>
              </w:r>
            </w:hyperlink>
          </w:p>
          <w:p>
            <w:r>
              <w:rPr>
                <w:rStyle w:val="row-content"/>
                <w:b/>
              </w:rPr>
              <w:t xml:space="preserve">Data Source</w:t>
            </w:r>
          </w:p>
          <w:p>
            <w:hyperlink w:history="true" r:id="R2a5c1595def84fa8">
              <w:r>
                <w:rPr>
                  <w:rStyle w:val="Hyperlink"/>
                </w:rPr>
                <w:t xml:space="preserve">National Bowel Cancer Screening Program (NBCSP)</w:t>
              </w:r>
            </w:hyperlink>
          </w:p>
          <w:p>
            <w:r>
              <w:rPr>
                <w:rStyle w:val="row-content"/>
                <w:b/>
              </w:rPr>
              <w:t xml:space="preserve">NMDS / DSS</w:t>
            </w:r>
          </w:p>
          <w:p>
            <w:hyperlink w:history="true" r:id="R09c38d7f74d844ce">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0666b12cb5274d75">
              <w:r>
                <w:rPr>
                  <w:rStyle w:val="Hyperlink"/>
                </w:rPr>
                <w:t xml:space="preserve">Patient—cancer diagnostic assessment type, bowel cancer code N</w:t>
              </w:r>
            </w:hyperlink>
          </w:p>
          <w:p>
            <w:r>
              <w:rPr>
                <w:rStyle w:val="row-content"/>
                <w:b/>
              </w:rPr>
              <w:t xml:space="preserve">Data Source</w:t>
            </w:r>
          </w:p>
          <w:p>
            <w:hyperlink w:history="true" r:id="R3809dbe4b99b4a3d">
              <w:r>
                <w:rPr>
                  <w:rStyle w:val="Hyperlink"/>
                </w:rPr>
                <w:t xml:space="preserve">National Bowel Cancer Screening Program (NBCSP)</w:t>
              </w:r>
            </w:hyperlink>
          </w:p>
          <w:p>
            <w:r>
              <w:rPr>
                <w:rStyle w:val="row-content"/>
                <w:b/>
              </w:rPr>
              <w:t xml:space="preserve">NMDS / DSS</w:t>
            </w:r>
          </w:p>
          <w:p>
            <w:hyperlink w:history="true" r:id="R8c42c9eb367743a1">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3d61707f24f64b8b">
              <w:r>
                <w:rPr>
                  <w:rStyle w:val="Hyperlink"/>
                </w:rPr>
                <w:t xml:space="preserve">Patient—election status, code N</w:t>
              </w:r>
            </w:hyperlink>
          </w:p>
          <w:p>
            <w:r>
              <w:rPr>
                <w:rStyle w:val="row-content"/>
                <w:b/>
              </w:rPr>
              <w:t xml:space="preserve">Data Source</w:t>
            </w:r>
          </w:p>
          <w:p>
            <w:hyperlink w:history="true" r:id="Rf4d80df3287c4367">
              <w:r>
                <w:rPr>
                  <w:rStyle w:val="Hyperlink"/>
                </w:rPr>
                <w:t xml:space="preserve">National Bowel Cancer Screening Program (NBCSP)</w:t>
              </w:r>
            </w:hyperlink>
          </w:p>
          <w:p>
            <w:r>
              <w:rPr>
                <w:rStyle w:val="row-content"/>
                <w:b/>
              </w:rPr>
              <w:t xml:space="preserve">NMDS / DSS</w:t>
            </w:r>
          </w:p>
          <w:p>
            <w:hyperlink w:history="true" r:id="Rbda5154da4274575">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f3c24f1a325b4261">
              <w:r>
                <w:rPr>
                  <w:rStyle w:val="Hyperlink"/>
                </w:rPr>
                <w:t xml:space="preserve">Person—Indigenous status, code N</w:t>
              </w:r>
            </w:hyperlink>
          </w:p>
          <w:p>
            <w:r>
              <w:rPr>
                <w:rStyle w:val="row-content"/>
                <w:b/>
              </w:rPr>
              <w:t xml:space="preserve">Data Source</w:t>
            </w:r>
          </w:p>
          <w:p>
            <w:hyperlink w:history="true" r:id="R21bad4ec01714fbd">
              <w:r>
                <w:rPr>
                  <w:rStyle w:val="Hyperlink"/>
                </w:rPr>
                <w:t xml:space="preserve">National Bowel Cancer Screening Program (NBCSP)</w:t>
              </w:r>
            </w:hyperlink>
          </w:p>
          <w:p>
            <w:r>
              <w:rPr>
                <w:rStyle w:val="row-content"/>
                <w:b/>
              </w:rPr>
              <w:t xml:space="preserve">NMDS / DSS</w:t>
            </w:r>
          </w:p>
          <w:p>
            <w:hyperlink w:history="true" r:id="R46b730f5e9564d6e">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0fbc297f1f5f46d1">
              <w:r>
                <w:rPr>
                  <w:rStyle w:val="Hyperlink"/>
                </w:rPr>
                <w:t xml:space="preserve">Person—sex, code X</w:t>
              </w:r>
            </w:hyperlink>
          </w:p>
          <w:p>
            <w:r>
              <w:rPr>
                <w:rStyle w:val="row-content"/>
                <w:b/>
              </w:rPr>
              <w:t xml:space="preserve">Data Source</w:t>
            </w:r>
          </w:p>
          <w:p>
            <w:hyperlink w:history="true" r:id="Rb86034e00c2d4142">
              <w:r>
                <w:rPr>
                  <w:rStyle w:val="Hyperlink"/>
                </w:rPr>
                <w:t xml:space="preserve">National Bowel Cancer Screening Program (NBCSP)</w:t>
              </w:r>
            </w:hyperlink>
          </w:p>
          <w:p>
            <w:r>
              <w:rPr>
                <w:rStyle w:val="row-content"/>
                <w:b/>
              </w:rPr>
              <w:t xml:space="preserve">NMDS / DSS</w:t>
            </w:r>
          </w:p>
          <w:p>
            <w:hyperlink w:history="true" r:id="R92b08eeb3ff2458e">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d8c385a4dadf4742">
              <w:r>
                <w:rPr>
                  <w:rStyle w:val="Hyperlink"/>
                </w:rPr>
                <w:t xml:space="preserve">Person—main language other than English spoken at home, code (ASCL 2016) N[NNN]</w:t>
              </w:r>
            </w:hyperlink>
          </w:p>
          <w:p>
            <w:r>
              <w:rPr>
                <w:rStyle w:val="row-content"/>
                <w:b/>
              </w:rPr>
              <w:t xml:space="preserve">Data Source</w:t>
            </w:r>
          </w:p>
          <w:p>
            <w:hyperlink w:history="true" r:id="R416ae27a16844e59">
              <w:r>
                <w:rPr>
                  <w:rStyle w:val="Hyperlink"/>
                </w:rPr>
                <w:t xml:space="preserve">National Bowel Cancer Screening Program (NBCSP)</w:t>
              </w:r>
            </w:hyperlink>
          </w:p>
          <w:p>
            <w:r>
              <w:rPr>
                <w:rStyle w:val="row-content"/>
                <w:b/>
              </w:rPr>
              <w:t xml:space="preserve">NMDS / DSS</w:t>
            </w:r>
          </w:p>
          <w:p>
            <w:hyperlink w:history="true" r:id="R3aba2e965efe43af">
              <w:r>
                <w:rPr>
                  <w:rStyle w:val="Hyperlink"/>
                </w:rPr>
                <w:t xml:space="preserve">National Bowel Cancer Screening Program NBEDS 2018–19</w:t>
              </w:r>
            </w:hyperlink>
          </w:p>
          <w:p>
            <w:r>
              <w:rPr>
                <w:rStyle w:val="row-content"/>
              </w:rPr>
              <w:t xml:space="preserve"> </w:t>
            </w:r>
          </w:p>
          <w:p>
            <w:r>
              <w:rPr>
                <w:rStyle w:val="row-content"/>
                <w:b/>
                <w:color w:val="000000"/>
              </w:rPr>
              <w:t xml:space="preserve">Data Element / Data Set</w:t>
            </w:r>
          </w:p>
          <w:p>
            <w:hyperlink w:history="true" r:id="R074b758e0f444db0">
              <w:r>
                <w:rPr>
                  <w:rStyle w:val="Hyperlink"/>
                </w:rPr>
                <w:t xml:space="preserve">Person—area of usual residence, statistical area level 1 (SA1) code (ASGS 2016) N(11)</w:t>
              </w:r>
            </w:hyperlink>
          </w:p>
          <w:p>
            <w:r>
              <w:rPr>
                <w:rStyle w:val="row-content"/>
                <w:b/>
              </w:rPr>
              <w:t xml:space="preserve">Data Source</w:t>
            </w:r>
          </w:p>
          <w:p>
            <w:hyperlink w:history="true" r:id="Rea3454974e1f45ae">
              <w:r>
                <w:rPr>
                  <w:rStyle w:val="Hyperlink"/>
                </w:rPr>
                <w:t xml:space="preserve">National Bowel Cancer Screening Program (NBCSP)</w:t>
              </w:r>
            </w:hyperlink>
          </w:p>
          <w:p>
            <w:r>
              <w:rPr>
                <w:rStyle w:val="row-content"/>
                <w:b/>
              </w:rPr>
              <w:t xml:space="preserve">NMDS / DSS</w:t>
            </w:r>
          </w:p>
          <w:p>
            <w:hyperlink w:history="true" r:id="Rc12ce905792a4965">
              <w:r>
                <w:rPr>
                  <w:rStyle w:val="Hyperlink"/>
                </w:rPr>
                <w:t xml:space="preserve">National Bowel Cancer Screening Program NBEDS 2018–19</w:t>
              </w:r>
            </w:hyperlink>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f12e5ea901244257">
              <w:r>
                <w:rPr>
                  <w:rStyle w:val="Hyperlink"/>
                </w:rPr>
                <w:t xml:space="preserve">National Bowel Cancer Screening Program (NBCSP)</w:t>
              </w:r>
            </w:hyperlink>
          </w:p>
          <w:p>
            <w:r>
              <w:rPr>
                <w:rStyle w:val="row-content"/>
                <w:b/>
              </w:rPr>
              <w:t xml:space="preserve">Frequency</w:t>
            </w:r>
          </w:p>
          <w:p>
            <w:r>
              <w:rPr>
                <w:rStyle w:val="row-content"/>
              </w:rPr>
              <w:t xml:space="preserve">6-monthly (register snapshot)</w:t>
            </w:r>
          </w:p>
          <w:p>
            <w:r>
              <w:rPr>
                <w:rStyle w:val="row-content"/>
                <w:b/>
              </w:rPr>
              <w:t xml:space="preserve">Data custodian</w:t>
            </w:r>
          </w:p>
          <w:p>
            <w:r>
              <w:rPr>
                <w:rStyle w:val="row-content"/>
              </w:rPr>
              <w:t xml:space="preserve">Prior to 1 November 2019, Medicare Australia (Medicare Australia merged with the Department of Human Services in 2011). From 1 November 2019, the Department of Health and Aged Care.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c4a65b8c21244c95">
              <w:r>
                <w:rPr>
                  <w:rStyle w:val="Hyperlink"/>
                </w:rPr>
                <w:t xml:space="preserve">National Bowel Cancer Screening Program: PI 06a-Colorectal cancer detection rate</w:t>
              </w:r>
            </w:hyperlink>
          </w:p>
          <w:p>
            <w:pPr>
              <w:pStyle w:val="registration-status"/>
              <w:spacing w:before="0" w:after="0"/>
            </w:pPr>
            <w:hyperlink w:history="true" r:id="R0a7a2bc7ff13496b">
              <w:r>
                <w:rPr>
                  <w:rStyle w:val="Hyperlink"/>
                  <w:color w:val="244061"/>
                </w:rPr>
                <w:t xml:space="preserve">Health</w:t>
              </w:r>
            </w:hyperlink>
            <w:r>
              <w:rPr>
                <w:rStyle w:val="row-content"/>
                <w:color w:val="244061"/>
              </w:rPr>
              <w:t xml:space="preserve">, Superseded 06/09/2018</w:t>
            </w:r>
          </w:p>
          <w:p>
            <w:r>
              <w:br/>
            </w:r>
          </w:p>
        </w:tc>
      </w:tr>
    </w:tbl>
    <w:p>
      <w:r>
        <w:br/>
      </w:r>
    </w:p>
    <w:sectPr>
      <w:footerReference xmlns:r="http://schemas.openxmlformats.org/officeDocument/2006/relationships" w:type="default" r:id="R380f5cf2276f475e"/>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694176</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e933956759814f1d"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380f5cf2276f475e" /><Relationship Type="http://schemas.openxmlformats.org/officeDocument/2006/relationships/header" Target="/word/header1.xml" Id="R8b8c17284b8c45f5" /><Relationship Type="http://schemas.openxmlformats.org/officeDocument/2006/relationships/settings" Target="/word/settings.xml" Id="R805872e31e5e43a5" /><Relationship Type="http://schemas.openxmlformats.org/officeDocument/2006/relationships/styles" Target="/word/styles.xml" Id="R0ffcf68fce7049fe" /><Relationship Type="http://schemas.openxmlformats.org/officeDocument/2006/relationships/numbering" Target="/word/numbering.xml" Id="Rf8211c40d9134bb0" /><Relationship Type="http://schemas.openxmlformats.org/officeDocument/2006/relationships/hyperlink" Target="https://meteor.aihw.gov.au/RegistrationAuthority/12" TargetMode="External" Id="R01cbfb96d6024a73" /><Relationship Type="http://schemas.openxmlformats.org/officeDocument/2006/relationships/hyperlink" Target="https://meteor.aihw.gov.au/content/569133" TargetMode="External" Id="R1186cfd750d54c70" /><Relationship Type="http://schemas.openxmlformats.org/officeDocument/2006/relationships/hyperlink" Target="https://meteor.aihw.gov.au/content/694151" TargetMode="External" Id="R662577dbb7664d3f" /><Relationship Type="http://schemas.openxmlformats.org/officeDocument/2006/relationships/hyperlink" Target="https://meteor.aihw.gov.au/RegistrationAuthority/12" TargetMode="External" Id="R983f6b525cdb4cec" /><Relationship Type="http://schemas.openxmlformats.org/officeDocument/2006/relationships/hyperlink" Target="https://meteor.aihw.gov.au/content/569133" TargetMode="External" Id="R2f6341db5c944c49" /><Relationship Type="http://schemas.openxmlformats.org/officeDocument/2006/relationships/hyperlink" Target="https://meteor.aihw.gov.au/content/394071" TargetMode="External" Id="R16b09233c89e4e85" /><Relationship Type="http://schemas.openxmlformats.org/officeDocument/2006/relationships/hyperlink" Target="https://meteor.aihw.gov.au/content/394277" TargetMode="External" Id="R92a4b53f89624f7d" /><Relationship Type="http://schemas.openxmlformats.org/officeDocument/2006/relationships/hyperlink" Target="https://meteor.aihw.gov.au/content/694107" TargetMode="External" Id="R0b48befc5f884f3d" /><Relationship Type="http://schemas.openxmlformats.org/officeDocument/2006/relationships/hyperlink" Target="https://meteor.aihw.gov.au/content/529217" TargetMode="External" Id="R2f4540cd83024175" /><Relationship Type="http://schemas.openxmlformats.org/officeDocument/2006/relationships/hyperlink" Target="https://meteor.aihw.gov.au/content/394277" TargetMode="External" Id="Rd7f4a78334f14b4c" /><Relationship Type="http://schemas.openxmlformats.org/officeDocument/2006/relationships/hyperlink" Target="https://meteor.aihw.gov.au/content/694107" TargetMode="External" Id="R96a44155a4fa4f0e" /><Relationship Type="http://schemas.openxmlformats.org/officeDocument/2006/relationships/hyperlink" Target="https://meteor.aihw.gov.au/content/529906" TargetMode="External" Id="R6ff580b7255449ca" /><Relationship Type="http://schemas.openxmlformats.org/officeDocument/2006/relationships/hyperlink" Target="https://meteor.aihw.gov.au/content/394277" TargetMode="External" Id="R92af21d016644eee" /><Relationship Type="http://schemas.openxmlformats.org/officeDocument/2006/relationships/hyperlink" Target="https://meteor.aihw.gov.au/content/694107" TargetMode="External" Id="Rc8dab0afea4f499a" /><Relationship Type="http://schemas.openxmlformats.org/officeDocument/2006/relationships/hyperlink" Target="https://meteor.aihw.gov.au/content/530003" TargetMode="External" Id="R35668586bebc4cd7" /><Relationship Type="http://schemas.openxmlformats.org/officeDocument/2006/relationships/hyperlink" Target="https://meteor.aihw.gov.au/content/394277" TargetMode="External" Id="R53638a8039cb4945" /><Relationship Type="http://schemas.openxmlformats.org/officeDocument/2006/relationships/hyperlink" Target="https://meteor.aihw.gov.au/content/694107" TargetMode="External" Id="R9f4aec4da4f44ebf" /><Relationship Type="http://schemas.openxmlformats.org/officeDocument/2006/relationships/hyperlink" Target="https://meteor.aihw.gov.au/content/569133" TargetMode="External" Id="R69021176f72e4e0b" /><Relationship Type="http://schemas.openxmlformats.org/officeDocument/2006/relationships/hyperlink" Target="https://meteor.aihw.gov.au/content/529217" TargetMode="External" Id="R5294e1676d124632" /><Relationship Type="http://schemas.openxmlformats.org/officeDocument/2006/relationships/hyperlink" Target="https://meteor.aihw.gov.au/content/394277" TargetMode="External" Id="R219561eeeac44d71" /><Relationship Type="http://schemas.openxmlformats.org/officeDocument/2006/relationships/hyperlink" Target="https://meteor.aihw.gov.au/content/694107" TargetMode="External" Id="R4e7e24221910499b" /><Relationship Type="http://schemas.openxmlformats.org/officeDocument/2006/relationships/hyperlink" Target="https://meteor.aihw.gov.au/content/529906" TargetMode="External" Id="R0e8fc53908e04fec" /><Relationship Type="http://schemas.openxmlformats.org/officeDocument/2006/relationships/hyperlink" Target="https://meteor.aihw.gov.au/content/394277" TargetMode="External" Id="R2779679eccee4629" /><Relationship Type="http://schemas.openxmlformats.org/officeDocument/2006/relationships/hyperlink" Target="https://meteor.aihw.gov.au/content/694107" TargetMode="External" Id="Rc2c6adf145474870" /><Relationship Type="http://schemas.openxmlformats.org/officeDocument/2006/relationships/hyperlink" Target="https://meteor.aihw.gov.au/content/530003" TargetMode="External" Id="Rfa143402356f4015" /><Relationship Type="http://schemas.openxmlformats.org/officeDocument/2006/relationships/hyperlink" Target="https://meteor.aihw.gov.au/content/394277" TargetMode="External" Id="R993a0ea3eec74386" /><Relationship Type="http://schemas.openxmlformats.org/officeDocument/2006/relationships/hyperlink" Target="https://meteor.aihw.gov.au/content/694107" TargetMode="External" Id="R9236bcff2aa944ce" /><Relationship Type="http://schemas.openxmlformats.org/officeDocument/2006/relationships/hyperlink" Target="https://meteor.aihw.gov.au/content/286919" TargetMode="External" Id="Rec5b736d2ba144ef" /><Relationship Type="http://schemas.openxmlformats.org/officeDocument/2006/relationships/hyperlink" Target="https://meteor.aihw.gov.au/content/394277" TargetMode="External" Id="Re1affa9f605640f2" /><Relationship Type="http://schemas.openxmlformats.org/officeDocument/2006/relationships/hyperlink" Target="https://meteor.aihw.gov.au/content/694107" TargetMode="External" Id="Rad75565e71884fc6" /><Relationship Type="http://schemas.openxmlformats.org/officeDocument/2006/relationships/hyperlink" Target="https://meteor.aihw.gov.au/content/695179" TargetMode="External" Id="R830d84963c504283" /><Relationship Type="http://schemas.openxmlformats.org/officeDocument/2006/relationships/hyperlink" Target="https://meteor.aihw.gov.au/content/394277" TargetMode="External" Id="R3ea26a1b04594f51" /><Relationship Type="http://schemas.openxmlformats.org/officeDocument/2006/relationships/hyperlink" Target="https://meteor.aihw.gov.au/content/694107" TargetMode="External" Id="R672b073055734205" /><Relationship Type="http://schemas.openxmlformats.org/officeDocument/2006/relationships/hyperlink" Target="https://meteor.aihw.gov.au/content/697101" TargetMode="External" Id="Radfdb35b00f0410a" /><Relationship Type="http://schemas.openxmlformats.org/officeDocument/2006/relationships/hyperlink" Target="https://meteor.aihw.gov.au/content/394277" TargetMode="External" Id="R6c6f81e738cd4500" /><Relationship Type="http://schemas.openxmlformats.org/officeDocument/2006/relationships/hyperlink" Target="https://meteor.aihw.gov.au/content/694107" TargetMode="External" Id="Rc8297df48ba14db7" /><Relationship Type="http://schemas.openxmlformats.org/officeDocument/2006/relationships/hyperlink" Target="https://meteor.aihw.gov.au/content/303794" TargetMode="External" Id="Rf1d11258619c41dd" /><Relationship Type="http://schemas.openxmlformats.org/officeDocument/2006/relationships/hyperlink" Target="https://meteor.aihw.gov.au/content/394277" TargetMode="External" Id="R0aad0a3dc2204e01" /><Relationship Type="http://schemas.openxmlformats.org/officeDocument/2006/relationships/hyperlink" Target="https://meteor.aihw.gov.au/content/694107" TargetMode="External" Id="R4d38f6c97d1c4b8a" /><Relationship Type="http://schemas.openxmlformats.org/officeDocument/2006/relationships/hyperlink" Target="https://meteor.aihw.gov.au/content/308585" TargetMode="External" Id="Re7ea71c0395c4fcf" /><Relationship Type="http://schemas.openxmlformats.org/officeDocument/2006/relationships/hyperlink" Target="https://meteor.aihw.gov.au/content/394277" TargetMode="External" Id="R2a5c1595def84fa8" /><Relationship Type="http://schemas.openxmlformats.org/officeDocument/2006/relationships/hyperlink" Target="https://meteor.aihw.gov.au/content/694107" TargetMode="External" Id="R09c38d7f74d844ce" /><Relationship Type="http://schemas.openxmlformats.org/officeDocument/2006/relationships/hyperlink" Target="https://meteor.aihw.gov.au/content/530093" TargetMode="External" Id="R0666b12cb5274d75" /><Relationship Type="http://schemas.openxmlformats.org/officeDocument/2006/relationships/hyperlink" Target="https://meteor.aihw.gov.au/content/394277" TargetMode="External" Id="R3809dbe4b99b4a3d" /><Relationship Type="http://schemas.openxmlformats.org/officeDocument/2006/relationships/hyperlink" Target="https://meteor.aihw.gov.au/content/694107" TargetMode="External" Id="R8c42c9eb367743a1" /><Relationship Type="http://schemas.openxmlformats.org/officeDocument/2006/relationships/hyperlink" Target="https://meteor.aihw.gov.au/content/566135" TargetMode="External" Id="R3d61707f24f64b8b" /><Relationship Type="http://schemas.openxmlformats.org/officeDocument/2006/relationships/hyperlink" Target="https://meteor.aihw.gov.au/content/394277" TargetMode="External" Id="Rf4d80df3287c4367" /><Relationship Type="http://schemas.openxmlformats.org/officeDocument/2006/relationships/hyperlink" Target="https://meteor.aihw.gov.au/content/694107" TargetMode="External" Id="Rbda5154da4274575" /><Relationship Type="http://schemas.openxmlformats.org/officeDocument/2006/relationships/hyperlink" Target="https://meteor.aihw.gov.au/content/602543" TargetMode="External" Id="Rf3c24f1a325b4261" /><Relationship Type="http://schemas.openxmlformats.org/officeDocument/2006/relationships/hyperlink" Target="https://meteor.aihw.gov.au/content/394277" TargetMode="External" Id="R21bad4ec01714fbd" /><Relationship Type="http://schemas.openxmlformats.org/officeDocument/2006/relationships/hyperlink" Target="https://meteor.aihw.gov.au/content/694107" TargetMode="External" Id="R46b730f5e9564d6e" /><Relationship Type="http://schemas.openxmlformats.org/officeDocument/2006/relationships/hyperlink" Target="https://meteor.aihw.gov.au/content/635126" TargetMode="External" Id="R0fbc297f1f5f46d1" /><Relationship Type="http://schemas.openxmlformats.org/officeDocument/2006/relationships/hyperlink" Target="https://meteor.aihw.gov.au/content/394277" TargetMode="External" Id="Rb86034e00c2d4142" /><Relationship Type="http://schemas.openxmlformats.org/officeDocument/2006/relationships/hyperlink" Target="https://meteor.aihw.gov.au/content/694107" TargetMode="External" Id="R92b08eeb3ff2458e" /><Relationship Type="http://schemas.openxmlformats.org/officeDocument/2006/relationships/hyperlink" Target="https://meteor.aihw.gov.au/content/659402" TargetMode="External" Id="Rd8c385a4dadf4742" /><Relationship Type="http://schemas.openxmlformats.org/officeDocument/2006/relationships/hyperlink" Target="https://meteor.aihw.gov.au/content/394277" TargetMode="External" Id="R416ae27a16844e59" /><Relationship Type="http://schemas.openxmlformats.org/officeDocument/2006/relationships/hyperlink" Target="https://meteor.aihw.gov.au/content/694107" TargetMode="External" Id="R3aba2e965efe43af" /><Relationship Type="http://schemas.openxmlformats.org/officeDocument/2006/relationships/hyperlink" Target="https://meteor.aihw.gov.au/content/659740" TargetMode="External" Id="R074b758e0f444db0" /><Relationship Type="http://schemas.openxmlformats.org/officeDocument/2006/relationships/hyperlink" Target="https://meteor.aihw.gov.au/content/394277" TargetMode="External" Id="Rea3454974e1f45ae" /><Relationship Type="http://schemas.openxmlformats.org/officeDocument/2006/relationships/hyperlink" Target="https://meteor.aihw.gov.au/content/694107" TargetMode="External" Id="Rc12ce905792a4965" /><Relationship Type="http://schemas.openxmlformats.org/officeDocument/2006/relationships/hyperlink" Target="https://meteor.aihw.gov.au/content/394277" TargetMode="External" Id="Rf12e5ea901244257" /><Relationship Type="http://schemas.openxmlformats.org/officeDocument/2006/relationships/hyperlink" Target="https://meteor.aihw.gov.au/content/533393" TargetMode="External" Id="Rc4a65b8c21244c95" /><Relationship Type="http://schemas.openxmlformats.org/officeDocument/2006/relationships/hyperlink" Target="https://meteor.aihw.gov.au/RegistrationAuthority/12" TargetMode="External" Id="R0a7a2bc7ff13496b" /></Relationships>
</file>

<file path=word/_rels/header1.xml.rels>&#65279;<?xml version="1.0" encoding="utf-8"?><Relationships xmlns="http://schemas.openxmlformats.org/package/2006/relationships"><Relationship Type="http://schemas.openxmlformats.org/officeDocument/2006/relationships/image" Target="/media/image.png" Id="Re933956759814f1d" /></Relationships>
</file>