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f1cd5b84574fb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fbd692a244d0d">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96aa0679f94581">
              <w:r>
                <w:rPr>
                  <w:rStyle w:val="Hyperlink"/>
                </w:rPr>
                <w:t xml:space="preserve">National Core Maternity Indicators, 2018</w:t>
              </w:r>
            </w:hyperlink>
          </w:p>
          <w:p>
            <w:pPr>
              <w:pStyle w:val="registration-status"/>
              <w:spacing w:before="0" w:after="0"/>
            </w:pPr>
            <w:hyperlink w:history="true" r:id="R0012396c4ec34264">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non-missing value for general anaesthetic,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4a90e53ae04874">
              <w:r>
                <w:rPr>
                  <w:rStyle w:val="Hyperlink"/>
                </w:rPr>
                <w:t xml:space="preserve">Birth event—birth method, code N</w:t>
              </w:r>
            </w:hyperlink>
          </w:p>
          <w:p>
            <w:r>
              <w:rPr>
                <w:rStyle w:val="row-content"/>
                <w:b/>
              </w:rPr>
              <w:t xml:space="preserve">Data Source</w:t>
            </w:r>
          </w:p>
          <w:p>
            <w:hyperlink w:history="true" r:id="R8f420decbb774649">
              <w:r>
                <w:rPr>
                  <w:rStyle w:val="Hyperlink"/>
                </w:rPr>
                <w:t xml:space="preserve">Perinatal National Minimum Data Set (NMDS)</w:t>
              </w:r>
            </w:hyperlink>
          </w:p>
          <w:p>
            <w:r>
              <w:rPr>
                <w:rStyle w:val="row-content"/>
                <w:b/>
              </w:rPr>
              <w:t xml:space="preserve">NMDS / DSS</w:t>
            </w:r>
          </w:p>
          <w:p>
            <w:hyperlink w:history="true" r:id="Rf0230febd41846a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cadf5d84b3487b">
              <w:r>
                <w:rPr>
                  <w:rStyle w:val="Hyperlink"/>
                </w:rPr>
                <w:t xml:space="preserve">Birth event—type of anaesthesia administered, code N[N]</w:t>
              </w:r>
            </w:hyperlink>
          </w:p>
          <w:p>
            <w:r>
              <w:rPr>
                <w:rStyle w:val="row-content"/>
                <w:b/>
              </w:rPr>
              <w:t xml:space="preserve">Data Source</w:t>
            </w:r>
          </w:p>
          <w:p>
            <w:hyperlink w:history="true" r:id="Rb45cf61c26f248e0">
              <w:r>
                <w:rPr>
                  <w:rStyle w:val="Hyperlink"/>
                </w:rPr>
                <w:t xml:space="preserve">Perinatal National Minimum Data Set (NMDS)</w:t>
              </w:r>
            </w:hyperlink>
          </w:p>
          <w:p>
            <w:r>
              <w:rPr>
                <w:rStyle w:val="row-content"/>
                <w:b/>
              </w:rPr>
              <w:t xml:space="preserve">NMDS / DSS</w:t>
            </w:r>
          </w:p>
          <w:p>
            <w:hyperlink w:history="true" r:id="R6dc6ab42228b4ae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cb49c5f033a479a">
              <w:r>
                <w:rPr>
                  <w:rStyle w:val="Hyperlink"/>
                </w:rPr>
                <w:t xml:space="preserve">Birth event—anaesthesia administered indicator, yes/no code N</w:t>
              </w:r>
            </w:hyperlink>
          </w:p>
          <w:p>
            <w:r>
              <w:rPr>
                <w:rStyle w:val="row-content"/>
                <w:b/>
              </w:rPr>
              <w:t xml:space="preserve">Data Source</w:t>
            </w:r>
          </w:p>
          <w:p>
            <w:hyperlink w:history="true" r:id="Reb6ca7b924584db7">
              <w:r>
                <w:rPr>
                  <w:rStyle w:val="Hyperlink"/>
                </w:rPr>
                <w:t xml:space="preserve">Perinatal National Minimum Data Set (NMDS)</w:t>
              </w:r>
            </w:hyperlink>
          </w:p>
          <w:p>
            <w:r>
              <w:rPr>
                <w:rStyle w:val="row-content"/>
                <w:b/>
              </w:rPr>
              <w:t xml:space="preserve">NMDS / DSS</w:t>
            </w:r>
          </w:p>
          <w:p>
            <w:hyperlink w:history="true" r:id="Ra38d68aa7c7e4aa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non-missing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d38922f6754236">
              <w:r>
                <w:rPr>
                  <w:rStyle w:val="Hyperlink"/>
                </w:rPr>
                <w:t xml:space="preserve">Birth event—birth method, code N</w:t>
              </w:r>
            </w:hyperlink>
          </w:p>
          <w:p>
            <w:r>
              <w:rPr>
                <w:rStyle w:val="row-content"/>
                <w:b/>
              </w:rPr>
              <w:t xml:space="preserve">Data Source</w:t>
            </w:r>
          </w:p>
          <w:p>
            <w:hyperlink w:history="true" r:id="Rda770740635d4983">
              <w:r>
                <w:rPr>
                  <w:rStyle w:val="Hyperlink"/>
                </w:rPr>
                <w:t xml:space="preserve">Perinatal National Minimum Data Set (NMDS)</w:t>
              </w:r>
            </w:hyperlink>
          </w:p>
          <w:p>
            <w:r>
              <w:rPr>
                <w:rStyle w:val="row-content"/>
                <w:b/>
              </w:rPr>
              <w:t xml:space="preserve">NMDS / DSS</w:t>
            </w:r>
          </w:p>
          <w:p>
            <w:hyperlink w:history="true" r:id="R230f6c8b701b4a8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90beeb5e7b46af">
              <w:r>
                <w:rPr>
                  <w:rStyle w:val="Hyperlink"/>
                </w:rPr>
                <w:t xml:space="preserve">Birth event—type of anaesthesia administered, code N[N]</w:t>
              </w:r>
            </w:hyperlink>
          </w:p>
          <w:p>
            <w:r>
              <w:rPr>
                <w:rStyle w:val="row-content"/>
                <w:b/>
              </w:rPr>
              <w:t xml:space="preserve">Data Source</w:t>
            </w:r>
          </w:p>
          <w:p>
            <w:hyperlink w:history="true" r:id="Raa50204eca7a487f">
              <w:r>
                <w:rPr>
                  <w:rStyle w:val="Hyperlink"/>
                </w:rPr>
                <w:t xml:space="preserve">Perinatal National Minimum Data Set (NMDS)</w:t>
              </w:r>
            </w:hyperlink>
          </w:p>
          <w:p>
            <w:r>
              <w:rPr>
                <w:rStyle w:val="row-content"/>
                <w:b/>
              </w:rPr>
              <w:t xml:space="preserve">NMDS / DSS</w:t>
            </w:r>
          </w:p>
          <w:p>
            <w:hyperlink w:history="true" r:id="Rb859e5e2799f4adb">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6383573545ea4c9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4a908942fd7b48bf">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5bf69fdcec7f49b9">
              <w:r>
                <w:rPr>
                  <w:rStyle w:val="Hyperlink"/>
                </w:rPr>
                <w:t xml:space="preserve">Birth event—state/territory of birth, code N</w:t>
              </w:r>
            </w:hyperlink>
          </w:p>
          <w:p>
            <w:r>
              <w:rPr>
                <w:rStyle w:val="row-content"/>
                <w:b/>
              </w:rPr>
              <w:t xml:space="preserve">Data Source</w:t>
            </w:r>
          </w:p>
          <w:p>
            <w:hyperlink w:history="true" r:id="R40fc21ff6bbe4ad8">
              <w:r>
                <w:rPr>
                  <w:rStyle w:val="Hyperlink"/>
                </w:rPr>
                <w:t xml:space="preserve">Perinatal National Minimum Data Set (NMDS)</w:t>
              </w:r>
            </w:hyperlink>
          </w:p>
          <w:p>
            <w:r>
              <w:rPr>
                <w:rStyle w:val="row-content"/>
                <w:b/>
              </w:rPr>
              <w:t xml:space="preserve">NMDS / DSS</w:t>
            </w:r>
          </w:p>
          <w:p>
            <w:hyperlink w:history="true" r:id="R4945c762452742d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c69bce1de64e9a">
              <w:r>
                <w:rPr>
                  <w:rStyle w:val="Hyperlink"/>
                </w:rPr>
                <w:t xml:space="preserve">Person—date of birth, DDMMYYYY</w:t>
              </w:r>
            </w:hyperlink>
          </w:p>
          <w:p>
            <w:r>
              <w:rPr>
                <w:rStyle w:val="row-content"/>
                <w:b/>
              </w:rPr>
              <w:t xml:space="preserve">Data Source</w:t>
            </w:r>
          </w:p>
          <w:p>
            <w:hyperlink w:history="true" r:id="Rf599527763744ff1">
              <w:r>
                <w:rPr>
                  <w:rStyle w:val="Hyperlink"/>
                </w:rPr>
                <w:t xml:space="preserve">Perinatal National Minimum Data Set (NMDS)</w:t>
              </w:r>
            </w:hyperlink>
          </w:p>
          <w:p>
            <w:r>
              <w:rPr>
                <w:rStyle w:val="row-content"/>
                <w:b/>
              </w:rPr>
              <w:t xml:space="preserve">NMDS / DSS</w:t>
            </w:r>
          </w:p>
          <w:p>
            <w:hyperlink w:history="true" r:id="Ra453e04b2e064f7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2a596b114a4864">
              <w:r>
                <w:rPr>
                  <w:rStyle w:val="Hyperlink"/>
                </w:rPr>
                <w:t xml:space="preserve">Birth event—labour onset type, code N</w:t>
              </w:r>
            </w:hyperlink>
          </w:p>
          <w:p>
            <w:r>
              <w:rPr>
                <w:rStyle w:val="row-content"/>
                <w:b/>
              </w:rPr>
              <w:t xml:space="preserve">Data Source</w:t>
            </w:r>
          </w:p>
          <w:p>
            <w:hyperlink w:history="true" r:id="Rf1f3c330ecd84d8a">
              <w:r>
                <w:rPr>
                  <w:rStyle w:val="Hyperlink"/>
                </w:rPr>
                <w:t xml:space="preserve">Perinatal National Minimum Data Set (NMDS)</w:t>
              </w:r>
            </w:hyperlink>
          </w:p>
          <w:p>
            <w:r>
              <w:rPr>
                <w:rStyle w:val="row-content"/>
                <w:b/>
              </w:rPr>
              <w:t xml:space="preserve">NMDS / DSS</w:t>
            </w:r>
          </w:p>
          <w:p>
            <w:hyperlink w:history="true" r:id="Reaf989091a57436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d715d2be414ecd">
              <w:r>
                <w:rPr>
                  <w:rStyle w:val="Hyperlink"/>
                </w:rPr>
                <w:t xml:space="preserve">Person—Indigenous status, code N</w:t>
              </w:r>
            </w:hyperlink>
          </w:p>
          <w:p>
            <w:r>
              <w:rPr>
                <w:rStyle w:val="row-content"/>
                <w:b/>
              </w:rPr>
              <w:t xml:space="preserve">Data Source</w:t>
            </w:r>
          </w:p>
          <w:p>
            <w:hyperlink w:history="true" r:id="Ra3f774fe2b2541d6">
              <w:r>
                <w:rPr>
                  <w:rStyle w:val="Hyperlink"/>
                </w:rPr>
                <w:t xml:space="preserve">Perinatal National Minimum Data Set (NMDS)</w:t>
              </w:r>
            </w:hyperlink>
          </w:p>
          <w:p>
            <w:r>
              <w:rPr>
                <w:rStyle w:val="row-content"/>
                <w:b/>
              </w:rPr>
              <w:t xml:space="preserve">NMDS / DSS</w:t>
            </w:r>
          </w:p>
          <w:p>
            <w:hyperlink w:history="true" r:id="Rf5acd72dc11e460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98f5599ed348da">
              <w:r>
                <w:rPr>
                  <w:rStyle w:val="Hyperlink"/>
                </w:rPr>
                <w:t xml:space="preserve">Person—area of usual residence, statistical area level 2 (SA2) code (ASGS 2016) N(9)</w:t>
              </w:r>
            </w:hyperlink>
          </w:p>
          <w:p>
            <w:r>
              <w:rPr>
                <w:rStyle w:val="row-content"/>
                <w:b/>
              </w:rPr>
              <w:t xml:space="preserve">Data Source</w:t>
            </w:r>
          </w:p>
          <w:p>
            <w:hyperlink w:history="true" r:id="R820f43299bd9411d">
              <w:r>
                <w:rPr>
                  <w:rStyle w:val="Hyperlink"/>
                </w:rPr>
                <w:t xml:space="preserve">Perinatal National Minimum Data Set (NMDS)</w:t>
              </w:r>
            </w:hyperlink>
          </w:p>
          <w:p>
            <w:r>
              <w:rPr>
                <w:rStyle w:val="row-content"/>
                <w:b/>
              </w:rPr>
              <w:t xml:space="preserve">NMDS / DSS</w:t>
            </w:r>
          </w:p>
          <w:p>
            <w:hyperlink w:history="true" r:id="Rcb98b5dd9368446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not stated or not interpretable have been excluded from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2748c4b6954df0">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62edfa5d2024dc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6b3ad94774cc4a1d">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5dd34e9b064419">
              <w:r>
                <w:rPr>
                  <w:rStyle w:val="Hyperlink"/>
                </w:rPr>
                <w:t xml:space="preserve">National Core Maternity Indicators: PI 09—General anaesthetic for women giving birth by caesarean section (2016)</w:t>
              </w:r>
            </w:hyperlink>
          </w:p>
          <w:p>
            <w:pPr>
              <w:pStyle w:val="registration-status"/>
              <w:spacing w:before="0" w:after="0"/>
            </w:pPr>
            <w:hyperlink w:history="true" r:id="R546db7d3fc0e4539">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cff1fd8a242d477f">
              <w:r>
                <w:rPr>
                  <w:rStyle w:val="Hyperlink"/>
                </w:rPr>
                <w:t xml:space="preserve">National Core Maternity Indicators: PI 09–General anaesthetic for females giving birth by caesarean section, 2019</w:t>
              </w:r>
            </w:hyperlink>
          </w:p>
          <w:p>
            <w:pPr>
              <w:pStyle w:val="registration-status"/>
              <w:spacing w:before="0" w:after="0"/>
            </w:pPr>
            <w:hyperlink w:history="true" r:id="R17d66f0ecbaf4930">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7eaa48edc6914d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4972bf543e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a48edc6914d44" /><Relationship Type="http://schemas.openxmlformats.org/officeDocument/2006/relationships/header" Target="/word/header1.xml" Id="R9dc7d34767234402" /><Relationship Type="http://schemas.openxmlformats.org/officeDocument/2006/relationships/settings" Target="/word/settings.xml" Id="R620fbf2b14194c12" /><Relationship Type="http://schemas.openxmlformats.org/officeDocument/2006/relationships/styles" Target="/word/styles.xml" Id="Re5d2cc36e1cb4e3f" /><Relationship Type="http://schemas.openxmlformats.org/officeDocument/2006/relationships/numbering" Target="/word/numbering.xml" Id="Rc309cd623c7e4bc3" /><Relationship Type="http://schemas.openxmlformats.org/officeDocument/2006/relationships/hyperlink" Target="https://meteor.aihw.gov.au/RegistrationAuthority/12" TargetMode="External" Id="R759fbd692a244d0d" /><Relationship Type="http://schemas.openxmlformats.org/officeDocument/2006/relationships/hyperlink" Target="https://meteor.aihw.gov.au/content/690054" TargetMode="External" Id="R4d96aa0679f94581" /><Relationship Type="http://schemas.openxmlformats.org/officeDocument/2006/relationships/hyperlink" Target="https://meteor.aihw.gov.au/RegistrationAuthority/12" TargetMode="External" Id="R0012396c4ec34264" /><Relationship Type="http://schemas.openxmlformats.org/officeDocument/2006/relationships/hyperlink" Target="https://meteor.aihw.gov.au/content/295349" TargetMode="External" Id="R2c4a90e53ae04874" /><Relationship Type="http://schemas.openxmlformats.org/officeDocument/2006/relationships/hyperlink" Target="https://meteor.aihw.gov.au/content/395005" TargetMode="External" Id="R8f420decbb774649" /><Relationship Type="http://schemas.openxmlformats.org/officeDocument/2006/relationships/hyperlink" Target="https://meteor.aihw.gov.au/content/517456" TargetMode="External" Id="Rf0230febd41846ad" /><Relationship Type="http://schemas.openxmlformats.org/officeDocument/2006/relationships/hyperlink" Target="https://meteor.aihw.gov.au/content/422383" TargetMode="External" Id="R1ecadf5d84b3487b" /><Relationship Type="http://schemas.openxmlformats.org/officeDocument/2006/relationships/hyperlink" Target="https://meteor.aihw.gov.au/content/395005" TargetMode="External" Id="Rb45cf61c26f248e0" /><Relationship Type="http://schemas.openxmlformats.org/officeDocument/2006/relationships/hyperlink" Target="https://meteor.aihw.gov.au/content/517456" TargetMode="External" Id="R6dc6ab42228b4ae2" /><Relationship Type="http://schemas.openxmlformats.org/officeDocument/2006/relationships/hyperlink" Target="https://meteor.aihw.gov.au/content/495466" TargetMode="External" Id="R5cb49c5f033a479a" /><Relationship Type="http://schemas.openxmlformats.org/officeDocument/2006/relationships/hyperlink" Target="https://meteor.aihw.gov.au/content/395005" TargetMode="External" Id="Reb6ca7b924584db7" /><Relationship Type="http://schemas.openxmlformats.org/officeDocument/2006/relationships/hyperlink" Target="https://meteor.aihw.gov.au/content/517456" TargetMode="External" Id="Ra38d68aa7c7e4aa1" /><Relationship Type="http://schemas.openxmlformats.org/officeDocument/2006/relationships/hyperlink" Target="https://meteor.aihw.gov.au/content/295349" TargetMode="External" Id="R06d38922f6754236" /><Relationship Type="http://schemas.openxmlformats.org/officeDocument/2006/relationships/hyperlink" Target="https://meteor.aihw.gov.au/content/395005" TargetMode="External" Id="Rda770740635d4983" /><Relationship Type="http://schemas.openxmlformats.org/officeDocument/2006/relationships/hyperlink" Target="https://meteor.aihw.gov.au/content/517456" TargetMode="External" Id="R230f6c8b701b4a85" /><Relationship Type="http://schemas.openxmlformats.org/officeDocument/2006/relationships/hyperlink" Target="https://meteor.aihw.gov.au/content/422383" TargetMode="External" Id="R5090beeb5e7b46af" /><Relationship Type="http://schemas.openxmlformats.org/officeDocument/2006/relationships/hyperlink" Target="https://meteor.aihw.gov.au/content/395005" TargetMode="External" Id="Raa50204eca7a487f" /><Relationship Type="http://schemas.openxmlformats.org/officeDocument/2006/relationships/hyperlink" Target="https://meteor.aihw.gov.au/content/517456" TargetMode="External" Id="Rb859e5e2799f4adb" /><Relationship Type="http://schemas.openxmlformats.org/officeDocument/2006/relationships/hyperlink" Target="https://meteor.aihw.gov.au/content/392479" TargetMode="External" Id="R6383573545ea4c95" /><Relationship Type="http://schemas.openxmlformats.org/officeDocument/2006/relationships/hyperlink" Target="https://meteor.aihw.gov.au/content/392479" TargetMode="External" Id="R4a908942fd7b48bf" /><Relationship Type="http://schemas.openxmlformats.org/officeDocument/2006/relationships/hyperlink" Target="https://meteor.aihw.gov.au/content/270151" TargetMode="External" Id="R5bf69fdcec7f49b9" /><Relationship Type="http://schemas.openxmlformats.org/officeDocument/2006/relationships/hyperlink" Target="https://meteor.aihw.gov.au/content/395005" TargetMode="External" Id="R40fc21ff6bbe4ad8" /><Relationship Type="http://schemas.openxmlformats.org/officeDocument/2006/relationships/hyperlink" Target="https://meteor.aihw.gov.au/content/517456" TargetMode="External" Id="R4945c762452742d2" /><Relationship Type="http://schemas.openxmlformats.org/officeDocument/2006/relationships/hyperlink" Target="https://meteor.aihw.gov.au/content/287007" TargetMode="External" Id="Radc69bce1de64e9a" /><Relationship Type="http://schemas.openxmlformats.org/officeDocument/2006/relationships/hyperlink" Target="https://meteor.aihw.gov.au/content/395005" TargetMode="External" Id="Rf599527763744ff1" /><Relationship Type="http://schemas.openxmlformats.org/officeDocument/2006/relationships/hyperlink" Target="https://meteor.aihw.gov.au/content/517456" TargetMode="External" Id="Ra453e04b2e064f71" /><Relationship Type="http://schemas.openxmlformats.org/officeDocument/2006/relationships/hyperlink" Target="https://meteor.aihw.gov.au/content/495690" TargetMode="External" Id="Rc12a596b114a4864" /><Relationship Type="http://schemas.openxmlformats.org/officeDocument/2006/relationships/hyperlink" Target="https://meteor.aihw.gov.au/content/395005" TargetMode="External" Id="Rf1f3c330ecd84d8a" /><Relationship Type="http://schemas.openxmlformats.org/officeDocument/2006/relationships/hyperlink" Target="https://meteor.aihw.gov.au/content/517456" TargetMode="External" Id="Reaf989091a574360" /><Relationship Type="http://schemas.openxmlformats.org/officeDocument/2006/relationships/hyperlink" Target="https://meteor.aihw.gov.au/content/602543" TargetMode="External" Id="R59d715d2be414ecd" /><Relationship Type="http://schemas.openxmlformats.org/officeDocument/2006/relationships/hyperlink" Target="https://meteor.aihw.gov.au/content/395005" TargetMode="External" Id="Ra3f774fe2b2541d6" /><Relationship Type="http://schemas.openxmlformats.org/officeDocument/2006/relationships/hyperlink" Target="https://meteor.aihw.gov.au/content/517456" TargetMode="External" Id="Rf5acd72dc11e4609" /><Relationship Type="http://schemas.openxmlformats.org/officeDocument/2006/relationships/hyperlink" Target="https://meteor.aihw.gov.au/content/659725" TargetMode="External" Id="R9598f5599ed348da" /><Relationship Type="http://schemas.openxmlformats.org/officeDocument/2006/relationships/hyperlink" Target="https://meteor.aihw.gov.au/content/395005" TargetMode="External" Id="R820f43299bd9411d" /><Relationship Type="http://schemas.openxmlformats.org/officeDocument/2006/relationships/hyperlink" Target="https://meteor.aihw.gov.au/content/517456" TargetMode="External" Id="Rcb98b5dd9368446f" /><Relationship Type="http://schemas.openxmlformats.org/officeDocument/2006/relationships/hyperlink" Target="https://meteor.aihw.gov.au/content/395005" TargetMode="External" Id="R732748c4b6954df0" /><Relationship Type="http://schemas.openxmlformats.org/officeDocument/2006/relationships/hyperlink" Target="https://meteor.aihw.gov.au/content/392479" TargetMode="External" Id="R862edfa5d2024dc5" /><Relationship Type="http://schemas.openxmlformats.org/officeDocument/2006/relationships/hyperlink" Target="https://www.achs.org.au/media/88679/clinical_indicator_report_2006_2013.pdf" TargetMode="External" Id="R6b3ad94774cc4a1d" /><Relationship Type="http://schemas.openxmlformats.org/officeDocument/2006/relationships/hyperlink" Target="https://meteor.aihw.gov.au/content/613190" TargetMode="External" Id="Ra65dd34e9b064419" /><Relationship Type="http://schemas.openxmlformats.org/officeDocument/2006/relationships/hyperlink" Target="https://meteor.aihw.gov.au/RegistrationAuthority/12" TargetMode="External" Id="R546db7d3fc0e4539" /><Relationship Type="http://schemas.openxmlformats.org/officeDocument/2006/relationships/hyperlink" Target="https://meteor.aihw.gov.au/content/717544" TargetMode="External" Id="Rcff1fd8a242d477f" /><Relationship Type="http://schemas.openxmlformats.org/officeDocument/2006/relationships/hyperlink" Target="https://meteor.aihw.gov.au/RegistrationAuthority/12" TargetMode="External" Id="R17d66f0ecbaf4930" /></Relationships>
</file>

<file path=word/_rels/header1.xml.rels>&#65279;<?xml version="1.0" encoding="utf-8"?><Relationships xmlns="http://schemas.openxmlformats.org/package/2006/relationships"><Relationship Type="http://schemas.openxmlformats.org/officeDocument/2006/relationships/image" Target="/media/image.png" Id="R524972bf543e4d30" /></Relationships>
</file>