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2eff1e82de414d" /></Relationships>
</file>

<file path=word/document.xml><?xml version="1.0" encoding="utf-8"?>
<w:document xmlns:r="http://schemas.openxmlformats.org/officeDocument/2006/relationships" xmlns:w="http://schemas.openxmlformats.org/wordprocessingml/2006/main">
  <w:body>
    <w:p>
      <w:pPr>
        <w:pStyle w:val="Title"/>
      </w:pPr>
      <w:r>
        <w:t>Person—first service request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service request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service request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c0d81aac8a47a3">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this is the first request for a service by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d39ac17e6a468d">
              <w:r>
                <w:rPr>
                  <w:rStyle w:val="Hyperlink"/>
                </w:rPr>
                <w:t xml:space="preserve">Person—first service request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a4d1eaed554aa0">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this is the first request for a service by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58bfd2ab2a435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bee2c3121d449b">
              <w:r>
                <w:rPr>
                  <w:rStyle w:val="Hyperlink"/>
                </w:rPr>
                <w:t xml:space="preserve">First service request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f32c8f738b4b06">
              <w:r>
                <w:rPr>
                  <w:rStyle w:val="Hyperlink"/>
                </w:rPr>
                <w:t xml:space="preserve">Yes/no/unknown/not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77ab62150546b5">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11a7bd5875ab43a0">
              <w:r>
                <w:rPr>
                  <w:rStyle w:val="Hyperlink"/>
                  <w:color w:val="244061"/>
                </w:rPr>
                <w:t xml:space="preserve">Disability</w:t>
              </w:r>
            </w:hyperlink>
            <w:r>
              <w:rPr>
                <w:rStyle w:val="row-content"/>
                <w:color w:val="244061"/>
              </w:rPr>
              <w:t xml:space="preserve">, Standard 13/08/2015</w:t>
            </w:r>
          </w:p>
          <w:p>
            <w:pPr>
              <w:spacing w:before="0" w:after="0"/>
            </w:pPr>
            <w:hyperlink w:history="true" r:id="Rf02a67f6d02c4699">
              <w:r>
                <w:rPr>
                  <w:rStyle w:val="Hyperlink"/>
                  <w:color w:val="244061"/>
                </w:rPr>
                <w:t xml:space="preserve">Early Childhood</w:t>
              </w:r>
            </w:hyperlink>
            <w:r>
              <w:rPr>
                <w:rStyle w:val="row-content"/>
                <w:color w:val="244061"/>
              </w:rPr>
              <w:t xml:space="preserve">, Standard 07/06/2011</w:t>
            </w:r>
          </w:p>
          <w:p>
            <w:pPr>
              <w:spacing w:before="0" w:after="0"/>
            </w:pPr>
            <w:hyperlink w:history="true" r:id="R79f5e05431164b08">
              <w:r>
                <w:rPr>
                  <w:rStyle w:val="Hyperlink"/>
                  <w:color w:val="244061"/>
                </w:rPr>
                <w:t xml:space="preserve">Homelessness</w:t>
              </w:r>
            </w:hyperlink>
            <w:r>
              <w:rPr>
                <w:rStyle w:val="row-content"/>
                <w:color w:val="244061"/>
              </w:rPr>
              <w:t xml:space="preserve">, Standard 23/08/2010</w:t>
            </w:r>
          </w:p>
          <w:p>
            <w:pPr>
              <w:spacing w:before="0" w:after="0"/>
            </w:pPr>
            <w:hyperlink w:history="true" r:id="R54f523f163844853">
              <w:r>
                <w:rPr>
                  <w:rStyle w:val="Hyperlink"/>
                  <w:color w:val="244061"/>
                </w:rPr>
                <w:t xml:space="preserve">Housing assistance</w:t>
              </w:r>
            </w:hyperlink>
            <w:r>
              <w:rPr>
                <w:rStyle w:val="row-content"/>
                <w:color w:val="244061"/>
              </w:rPr>
              <w:t xml:space="preserve">, Standard 23/08/2010</w:t>
            </w:r>
          </w:p>
          <w:p>
            <w:pPr>
              <w:spacing w:before="0" w:after="0"/>
            </w:pPr>
            <w:hyperlink w:history="true" r:id="Rda6e356e044e424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ca9540fceca413e">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f56d3fd7b3452b">
              <w:r>
                <w:rPr>
                  <w:rStyle w:val="Hyperlink"/>
                </w:rPr>
                <w:t xml:space="preserve">Person—first service request indicator, yes/no code N</w:t>
              </w:r>
            </w:hyperlink>
          </w:p>
          <w:p>
            <w:pPr>
              <w:spacing w:before="0" w:after="0"/>
            </w:pPr>
            <w:r>
              <w:rPr>
                <w:rStyle w:val="row-content"/>
                <w:color w:val="244061"/>
              </w:rPr>
              <w:t xml:space="preserve">       </w:t>
            </w:r>
            <w:hyperlink w:history="true" r:id="R67c44c6e0f8b4081">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7d5bb8705bd34dd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9e8e0ef0c07d47d3">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69757463c14766">
              <w:r>
                <w:rPr>
                  <w:rStyle w:val="Hyperlink"/>
                </w:rPr>
                <w:t xml:space="preserve">Specialist Homelessness Services NMDS 2019-</w:t>
              </w:r>
            </w:hyperlink>
          </w:p>
          <w:p>
            <w:pPr>
              <w:spacing w:before="0" w:after="0"/>
            </w:pPr>
            <w:r>
              <w:rPr>
                <w:rStyle w:val="row-content"/>
                <w:color w:val="244061"/>
              </w:rPr>
              <w:t xml:space="preserve">       </w:t>
            </w:r>
            <w:hyperlink w:history="true" r:id="R4533227651494e3b">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only collected for turnaways. Turnaways are people who have not received any requested services or assessment. This data element is applied to an individual 24-hour reporting period.</w:t>
            </w:r>
          </w:p>
          <w:p>
            <w:r>
              <w:br/>
            </w:r>
            <w:r>
              <w:br/>
            </w:r>
          </w:p>
        </w:tc>
      </w:tr>
    </w:tbl>
    <w:p/>
    <w:tbl>
      <w:tblPr>
        <w:tblStyle w:val="TableGrid"/>
        <w:tblW w:w="0" w:type="auto"/>
      </w:tblPr>
    </w:tbl>
    <w:p>
      <w:r>
        <w:br/>
      </w:r>
    </w:p>
    <w:sectPr>
      <w:footerReference xmlns:r="http://schemas.openxmlformats.org/officeDocument/2006/relationships" w:type="default" r:id="R610fda2eb01645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689157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40ff8b88bc47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0fda2eb01645eb" /><Relationship Type="http://schemas.openxmlformats.org/officeDocument/2006/relationships/header" Target="/word/header1.xml" Id="R252e17ac66124b50" /><Relationship Type="http://schemas.openxmlformats.org/officeDocument/2006/relationships/settings" Target="/word/settings.xml" Id="Rdc399c8cff444628" /><Relationship Type="http://schemas.openxmlformats.org/officeDocument/2006/relationships/styles" Target="/word/styles.xml" Id="R2a83c20fa4224c6a" /><Relationship Type="http://schemas.openxmlformats.org/officeDocument/2006/relationships/hyperlink" Target="https://meteor.aihw.gov.au/RegistrationAuthority/14" TargetMode="External" Id="Rf9c0d81aac8a47a3" /><Relationship Type="http://schemas.openxmlformats.org/officeDocument/2006/relationships/hyperlink" Target="https://meteor.aihw.gov.au/content/689155" TargetMode="External" Id="Rf1d39ac17e6a468d" /><Relationship Type="http://schemas.openxmlformats.org/officeDocument/2006/relationships/hyperlink" Target="https://meteor.aihw.gov.au/RegistrationAuthority/14" TargetMode="External" Id="Refa4d1eaed554aa0" /><Relationship Type="http://schemas.openxmlformats.org/officeDocument/2006/relationships/hyperlink" Target="https://meteor.aihw.gov.au/content/268955" TargetMode="External" Id="R1458bfd2ab2a4355" /><Relationship Type="http://schemas.openxmlformats.org/officeDocument/2006/relationships/hyperlink" Target="https://meteor.aihw.gov.au/content/400249" TargetMode="External" Id="Rcfbee2c3121d449b" /><Relationship Type="http://schemas.openxmlformats.org/officeDocument/2006/relationships/hyperlink" Target="https://meteor.aihw.gov.au/content/306322" TargetMode="External" Id="R24f32c8f738b4b06" /><Relationship Type="http://schemas.openxmlformats.org/officeDocument/2006/relationships/hyperlink" Target="https://meteor.aihw.gov.au/RegistrationAuthority/1" TargetMode="External" Id="Rcb77ab62150546b5" /><Relationship Type="http://schemas.openxmlformats.org/officeDocument/2006/relationships/hyperlink" Target="https://meteor.aihw.gov.au/RegistrationAuthority/16" TargetMode="External" Id="R11a7bd5875ab43a0" /><Relationship Type="http://schemas.openxmlformats.org/officeDocument/2006/relationships/hyperlink" Target="https://meteor.aihw.gov.au/RegistrationAuthority/13" TargetMode="External" Id="Rf02a67f6d02c4699" /><Relationship Type="http://schemas.openxmlformats.org/officeDocument/2006/relationships/hyperlink" Target="https://meteor.aihw.gov.au/RegistrationAuthority/14" TargetMode="External" Id="R79f5e05431164b08" /><Relationship Type="http://schemas.openxmlformats.org/officeDocument/2006/relationships/hyperlink" Target="https://meteor.aihw.gov.au/RegistrationAuthority/11" TargetMode="External" Id="R54f523f163844853" /><Relationship Type="http://schemas.openxmlformats.org/officeDocument/2006/relationships/hyperlink" Target="https://meteor.aihw.gov.au/RegistrationAuthority/3" TargetMode="External" Id="Rda6e356e044e4244" /><Relationship Type="http://schemas.openxmlformats.org/officeDocument/2006/relationships/hyperlink" Target="https://meteor.aihw.gov.au/RegistrationAuthority/6" TargetMode="External" Id="R8ca9540fceca413e" /><Relationship Type="http://schemas.openxmlformats.org/officeDocument/2006/relationships/hyperlink" Target="https://meteor.aihw.gov.au/content/400276" TargetMode="External" Id="R2bf56d3fd7b3452b" /><Relationship Type="http://schemas.openxmlformats.org/officeDocument/2006/relationships/hyperlink" Target="https://meteor.aihw.gov.au/RegistrationAuthority/1" TargetMode="External" Id="R67c44c6e0f8b4081" /><Relationship Type="http://schemas.openxmlformats.org/officeDocument/2006/relationships/hyperlink" Target="https://meteor.aihw.gov.au/RegistrationAuthority/14" TargetMode="External" Id="R7d5bb8705bd34ddd" /><Relationship Type="http://schemas.openxmlformats.org/officeDocument/2006/relationships/hyperlink" Target="https://meteor.aihw.gov.au/RegistrationAuthority/11" TargetMode="External" Id="R9e8e0ef0c07d47d3" /><Relationship Type="http://schemas.openxmlformats.org/officeDocument/2006/relationships/hyperlink" Target="https://meteor.aihw.gov.au/content/689064" TargetMode="External" Id="Rc769757463c14766" /><Relationship Type="http://schemas.openxmlformats.org/officeDocument/2006/relationships/hyperlink" Target="https://meteor.aihw.gov.au/RegistrationAuthority/14" TargetMode="External" Id="R4533227651494e3b" /></Relationships>
</file>

<file path=word/_rels/header1.xml.rels>&#65279;<?xml version="1.0" encoding="utf-8"?><Relationships xmlns="http://schemas.openxmlformats.org/package/2006/relationships"><Relationship Type="http://schemas.openxmlformats.org/officeDocument/2006/relationships/image" Target="/media/image.png" Id="Rd940ff8b88bc4755" /></Relationships>
</file>