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fb1fadcf5040d5" /></Relationships>
</file>

<file path=word/document.xml><?xml version="1.0" encoding="utf-8"?>
<w:document xmlns:r="http://schemas.openxmlformats.org/officeDocument/2006/relationships" xmlns:w="http://schemas.openxmlformats.org/wordprocessingml/2006/main">
  <w:body>
    <w:p>
      <w:pPr>
        <w:pStyle w:val="Title"/>
      </w:pPr>
      <w:r>
        <w:t>Child protection (CP) client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(CP) client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2c3ff600db4b6c">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Child protection (CP) client file cluster is used to collect demographic information on children and young people involved in any component of the child protection system (i.e. notifications, investigations, substantiations, orders and/or out-of-home care placements) during the reference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Client attributes which may be reported differently over time, such as Indigenous status and disability status, should be reported as at 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2016-17 reporting period is the main collection period. Data for 2015-16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d3d56b21e9b404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2017. Child protection national minimum data set, data collection manual 2016-17.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7d33a32af64716">
              <w:r>
                <w:rPr>
                  <w:rStyle w:val="Hyperlink"/>
                </w:rPr>
                <w:t xml:space="preserve">Child protection (CP) client file cluster</w:t>
              </w:r>
            </w:hyperlink>
          </w:p>
          <w:p>
            <w:pPr>
              <w:spacing w:before="0" w:after="0"/>
            </w:pPr>
            <w:r>
              <w:rPr>
                <w:rStyle w:val="row-content"/>
                <w:color w:val="244061"/>
              </w:rPr>
              <w:t xml:space="preserve">       </w:t>
            </w:r>
            <w:hyperlink w:history="true" r:id="R621e05aa50e748fc">
              <w:r>
                <w:rPr>
                  <w:rStyle w:val="Hyperlink"/>
                  <w:color w:val="244061"/>
                </w:rPr>
                <w:t xml:space="preserve">Children and Families</w:t>
              </w:r>
            </w:hyperlink>
            <w:r>
              <w:rPr>
                <w:rStyle w:val="row-content"/>
                <w:color w:val="244061"/>
              </w:rPr>
              <w:t xml:space="preserve">, Superseded 20/04/2018</w:t>
            </w:r>
          </w:p>
          <w:p>
            <w:r>
              <w:br/>
            </w:r>
            <w:r>
              <w:rPr>
                <w:rStyle w:val="row-content"/>
              </w:rPr>
              <w:t xml:space="preserve">Has been superseded by </w:t>
            </w:r>
            <w:hyperlink w:history="true" r:id="R57e1090266af4a8a">
              <w:r>
                <w:rPr>
                  <w:rStyle w:val="Hyperlink"/>
                </w:rPr>
                <w:t xml:space="preserve">Child protection (CP) client file cluster</w:t>
              </w:r>
            </w:hyperlink>
          </w:p>
          <w:p>
            <w:pPr>
              <w:spacing w:before="0" w:after="0"/>
            </w:pPr>
            <w:r>
              <w:rPr>
                <w:rStyle w:val="row-content"/>
                <w:color w:val="244061"/>
              </w:rPr>
              <w:t xml:space="preserve">       </w:t>
            </w:r>
            <w:hyperlink w:history="true" r:id="R305f8db23c144ddd">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7412439a18484e">
              <w:r>
                <w:rPr>
                  <w:rStyle w:val="Hyperlink"/>
                </w:rPr>
                <w:t xml:space="preserve">Child protection NMDS 2016-17</w:t>
              </w:r>
            </w:hyperlink>
          </w:p>
          <w:p>
            <w:pPr>
              <w:spacing w:before="0" w:after="0"/>
            </w:pPr>
            <w:r>
              <w:rPr>
                <w:rStyle w:val="row-content"/>
                <w:color w:val="244061"/>
              </w:rPr>
              <w:t xml:space="preserve">       </w:t>
            </w:r>
            <w:hyperlink w:history="true" r:id="R6f8f3fba2c0342e6">
              <w:r>
                <w:rPr>
                  <w:rStyle w:val="Hyperlink"/>
                  <w:color w:val="244061"/>
                </w:rPr>
                <w:t xml:space="preserve">Children and Families</w:t>
              </w:r>
            </w:hyperlink>
            <w:r>
              <w:rPr>
                <w:rStyle w:val="row-content"/>
                <w:color w:val="244061"/>
              </w:rPr>
              <w:t xml:space="preserve">, Superseded 21/01/2021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791cd004da454e50">
              <w:r>
                <w:rPr>
                  <w:rStyle w:val="Hyperlink"/>
                </w:rPr>
                <w:t xml:space="preserve">Child protection NMDS 2017-18</w:t>
              </w:r>
            </w:hyperlink>
          </w:p>
          <w:p>
            <w:pPr>
              <w:spacing w:before="0" w:after="0"/>
            </w:pPr>
            <w:r>
              <w:rPr>
                <w:rStyle w:val="row-content"/>
                <w:color w:val="244061"/>
              </w:rPr>
              <w:t xml:space="preserve">       </w:t>
            </w:r>
            <w:hyperlink w:history="true" r:id="Ra10861aaf8d94180">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86cb035c7af4697">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f1237a9267c4acb">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1d8d5bb8fd84191">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6ac876c230a488d">
                    <w:r>
                      <w:rPr>
                        <w:rStyle w:val="Hyperlink"/>
                      </w:rPr>
                      <w:t xml:space="preserve">Person—date of birth, DDMMYYYY</w:t>
                    </w:r>
                  </w:hyperlink>
                </w:p>
                <w:p>
                  <w:r>
                    <w:rPr>
                      <w:b/>
                      <w:i/>
                      <w:color w:val="333333"/>
                    </w:rPr>
                    <w:t xml:space="preserve">DSS specific information:</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e6d174bd9844b9d">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eeb1334c8454091">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c2182eae88d445e">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22bdde0c2e0146cb">
                    <w:r>
                      <w:rPr>
                        <w:rStyle w:val="Hyperlink"/>
                      </w:rPr>
                      <w:t xml:space="preserve">Person—disability status, yes/no/not stated/inadequately described code N</w:t>
                    </w:r>
                  </w:hyperlink>
                </w:p>
                <w:p>
                  <w:r>
                    <w:rPr>
                      <w:b/>
                      <w:i/>
                      <w:color w:val="333333"/>
                    </w:rPr>
                    <w:t xml:space="preserve">DSS specific information:</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68c8da4d105344f7">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307be3cf4c943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688429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d1bfce35ea44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07be3cf4c943a3" /><Relationship Type="http://schemas.openxmlformats.org/officeDocument/2006/relationships/header" Target="/word/header1.xml" Id="R45124aeea0284fe2" /><Relationship Type="http://schemas.openxmlformats.org/officeDocument/2006/relationships/settings" Target="/word/settings.xml" Id="R7e90fcb83c9649df" /><Relationship Type="http://schemas.openxmlformats.org/officeDocument/2006/relationships/styles" Target="/word/styles.xml" Id="R0cfeb57ecd424e73" /><Relationship Type="http://schemas.openxmlformats.org/officeDocument/2006/relationships/hyperlink" Target="https://meteor.aihw.gov.au/RegistrationAuthority/17" TargetMode="External" Id="R2b2c3ff600db4b6c" /><Relationship Type="http://schemas.openxmlformats.org/officeDocument/2006/relationships/hyperlink" Target="https://meteor.aihw.gov.au/content/246013" TargetMode="External" Id="Rdd3d56b21e9b404c" /><Relationship Type="http://schemas.openxmlformats.org/officeDocument/2006/relationships/hyperlink" Target="https://meteor.aihw.gov.au/content/656496" TargetMode="External" Id="Rf07d33a32af64716" /><Relationship Type="http://schemas.openxmlformats.org/officeDocument/2006/relationships/hyperlink" Target="https://meteor.aihw.gov.au/RegistrationAuthority/17" TargetMode="External" Id="R621e05aa50e748fc" /><Relationship Type="http://schemas.openxmlformats.org/officeDocument/2006/relationships/hyperlink" Target="https://meteor.aihw.gov.au/content/706958" TargetMode="External" Id="R57e1090266af4a8a" /><Relationship Type="http://schemas.openxmlformats.org/officeDocument/2006/relationships/hyperlink" Target="https://meteor.aihw.gov.au/RegistrationAuthority/17" TargetMode="External" Id="R305f8db23c144ddd" /><Relationship Type="http://schemas.openxmlformats.org/officeDocument/2006/relationships/hyperlink" Target="https://meteor.aihw.gov.au/content/688290" TargetMode="External" Id="R807412439a18484e" /><Relationship Type="http://schemas.openxmlformats.org/officeDocument/2006/relationships/hyperlink" Target="https://meteor.aihw.gov.au/RegistrationAuthority/17" TargetMode="External" Id="R6f8f3fba2c0342e6" /><Relationship Type="http://schemas.openxmlformats.org/officeDocument/2006/relationships/hyperlink" Target="https://meteor.aihw.gov.au/content/706929" TargetMode="External" Id="R791cd004da454e50" /><Relationship Type="http://schemas.openxmlformats.org/officeDocument/2006/relationships/hyperlink" Target="https://meteor.aihw.gov.au/RegistrationAuthority/17" TargetMode="External" Id="Ra10861aaf8d94180" /><Relationship Type="http://schemas.openxmlformats.org/officeDocument/2006/relationships/hyperlink" Target="https://meteor.aihw.gov.au/content/459397" TargetMode="External" Id="Ra86cb035c7af4697" /><Relationship Type="http://schemas.openxmlformats.org/officeDocument/2006/relationships/hyperlink" Target="https://meteor.aihw.gov.au/content/349481" TargetMode="External" Id="R0f1237a9267c4acb" /><Relationship Type="http://schemas.openxmlformats.org/officeDocument/2006/relationships/hyperlink" Target="https://meteor.aihw.gov.au/content/349483" TargetMode="External" Id="R21d8d5bb8fd84191" /><Relationship Type="http://schemas.openxmlformats.org/officeDocument/2006/relationships/hyperlink" Target="https://meteor.aihw.gov.au/content/287007" TargetMode="External" Id="R96ac876c230a488d" /><Relationship Type="http://schemas.openxmlformats.org/officeDocument/2006/relationships/hyperlink" Target="https://meteor.aihw.gov.au/content/287316" TargetMode="External" Id="R1e6d174bd9844b9d" /><Relationship Type="http://schemas.openxmlformats.org/officeDocument/2006/relationships/hyperlink" Target="https://meteor.aihw.gov.au/content/291036" TargetMode="External" Id="R3eeb1334c8454091" /><Relationship Type="http://schemas.openxmlformats.org/officeDocument/2006/relationships/hyperlink" Target="https://meteor.aihw.gov.au/content/460125" TargetMode="External" Id="R4c2182eae88d445e" /><Relationship Type="http://schemas.openxmlformats.org/officeDocument/2006/relationships/hyperlink" Target="https://meteor.aihw.gov.au/content/608048" TargetMode="External" Id="R22bdde0c2e0146cb" /><Relationship Type="http://schemas.openxmlformats.org/officeDocument/2006/relationships/hyperlink" Target="https://meteor.aihw.gov.au/content/655257" TargetMode="External" Id="R68c8da4d105344f7" /></Relationships>
</file>

<file path=word/_rels/header1.xml.rels>&#65279;<?xml version="1.0" encoding="utf-8"?><Relationships xmlns="http://schemas.openxmlformats.org/package/2006/relationships"><Relationship Type="http://schemas.openxmlformats.org/officeDocument/2006/relationships/image" Target="/media/image.png" Id="Rf1d1bfce35ea44f8" /></Relationships>
</file>