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a2e55b133d485c" /></Relationships>
</file>

<file path=word/document.xml><?xml version="1.0" encoding="utf-8"?>
<w:document xmlns:r="http://schemas.openxmlformats.org/officeDocument/2006/relationships" xmlns:w="http://schemas.openxmlformats.org/wordprocessingml/2006/main">
  <w:body>
    <w:p>
      <w:pPr>
        <w:pStyle w:val="Title"/>
      </w:pPr>
      <w:r>
        <w:t>Born before arrival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Born before arrival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685116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ac171ee61249a7">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Being born before arrival at hospital or birth centre for planned hospital or birth centre births, or before the arrival of the homebirth midwife for planned home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 National Perinatal Data Development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2db7b965c3c4c75">
              <w:r>
                <w:rPr>
                  <w:rStyle w:val="Hyperlink"/>
                </w:rPr>
                <w:t xml:space="preserve">Perinatal NBEDS 2019–20</w:t>
              </w:r>
            </w:hyperlink>
          </w:p>
          <w:p>
            <w:pPr>
              <w:spacing w:before="0" w:after="0"/>
            </w:pPr>
            <w:r>
              <w:rPr>
                <w:rStyle w:val="row-content"/>
                <w:color w:val="244061"/>
              </w:rPr>
              <w:t xml:space="preserve">       </w:t>
            </w:r>
            <w:hyperlink w:history="true" r:id="Rdb644fe751514268">
              <w:r>
                <w:rPr>
                  <w:rStyle w:val="Hyperlink"/>
                  <w:color w:val="244061"/>
                </w:rPr>
                <w:t xml:space="preserve">Health</w:t>
              </w:r>
            </w:hyperlink>
            <w:r>
              <w:rPr>
                <w:rStyle w:val="row-content"/>
                <w:color w:val="244061"/>
              </w:rPr>
              <w:t xml:space="preserve">, Superseded 20/11/2019</w:t>
            </w:r>
          </w:p>
          <w:p>
            <w:r>
              <w:br/>
            </w:r>
            <w:hyperlink w:history="true" r:id="Rda55aea831864bb4">
              <w:r>
                <w:rPr>
                  <w:rStyle w:val="Hyperlink"/>
                </w:rPr>
                <w:t xml:space="preserve">Perinatal NBEDS 2020–21</w:t>
              </w:r>
            </w:hyperlink>
          </w:p>
          <w:p>
            <w:pPr>
              <w:spacing w:before="0" w:after="0"/>
            </w:pPr>
            <w:r>
              <w:rPr>
                <w:rStyle w:val="row-content"/>
                <w:color w:val="244061"/>
              </w:rPr>
              <w:t xml:space="preserve">       </w:t>
            </w:r>
            <w:hyperlink w:history="true" r:id="R7f2060335ead4a08">
              <w:r>
                <w:rPr>
                  <w:rStyle w:val="Hyperlink"/>
                  <w:color w:val="244061"/>
                </w:rPr>
                <w:t xml:space="preserve">Health</w:t>
              </w:r>
            </w:hyperlink>
            <w:r>
              <w:rPr>
                <w:rStyle w:val="row-content"/>
                <w:color w:val="244061"/>
              </w:rPr>
              <w:t xml:space="preserve">, Superseded 03/12/2020</w:t>
            </w:r>
          </w:p>
          <w:p>
            <w:r>
              <w:br/>
            </w:r>
            <w:hyperlink w:history="true" r:id="R09f8697f824a451a">
              <w:r>
                <w:rPr>
                  <w:rStyle w:val="Hyperlink"/>
                </w:rPr>
                <w:t xml:space="preserve">Perinatal NMDS 2019–20</w:t>
              </w:r>
            </w:hyperlink>
          </w:p>
          <w:p>
            <w:pPr>
              <w:spacing w:before="0" w:after="0"/>
            </w:pPr>
            <w:r>
              <w:rPr>
                <w:rStyle w:val="row-content"/>
                <w:color w:val="244061"/>
              </w:rPr>
              <w:t xml:space="preserve">       </w:t>
            </w:r>
            <w:hyperlink w:history="true" r:id="R0b2da8cd23bd404c">
              <w:r>
                <w:rPr>
                  <w:rStyle w:val="Hyperlink"/>
                  <w:color w:val="244061"/>
                </w:rPr>
                <w:t xml:space="preserve">Health</w:t>
              </w:r>
            </w:hyperlink>
            <w:r>
              <w:rPr>
                <w:rStyle w:val="row-content"/>
                <w:color w:val="244061"/>
              </w:rPr>
              <w:t xml:space="preserve">, Superseded 03/12/2020</w:t>
            </w:r>
          </w:p>
          <w:p>
            <w:r>
              <w:br/>
            </w:r>
            <w:hyperlink w:history="true" r:id="Re1b2655dea9f43ec">
              <w:r>
                <w:rPr>
                  <w:rStyle w:val="Hyperlink"/>
                </w:rPr>
                <w:t xml:space="preserve">Perinatal NMDS 2020–21</w:t>
              </w:r>
            </w:hyperlink>
          </w:p>
          <w:p>
            <w:pPr>
              <w:spacing w:before="0" w:after="0"/>
            </w:pPr>
            <w:r>
              <w:rPr>
                <w:rStyle w:val="row-content"/>
                <w:color w:val="244061"/>
              </w:rPr>
              <w:t xml:space="preserve">       </w:t>
            </w:r>
            <w:hyperlink w:history="true" r:id="R07ce25fe1400490a">
              <w:r>
                <w:rPr>
                  <w:rStyle w:val="Hyperlink"/>
                  <w:color w:val="244061"/>
                </w:rPr>
                <w:t xml:space="preserve">Health</w:t>
              </w:r>
            </w:hyperlink>
            <w:r>
              <w:rPr>
                <w:rStyle w:val="row-content"/>
                <w:color w:val="244061"/>
              </w:rPr>
              <w:t xml:space="preserve">, Superseded 03/12/2020</w:t>
            </w:r>
          </w:p>
          <w:p>
            <w:r>
              <w:br/>
            </w:r>
          </w:p>
        </w:tc>
      </w:tr>
    </w:tbl>
    <w:p>
      <w:r>
        <w:br/>
      </w:r>
    </w:p>
    <w:sectPr>
      <w:footerReference xmlns:r="http://schemas.openxmlformats.org/officeDocument/2006/relationships" w:type="default" r:id="Rae2c28ed13e64d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685116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e856f147b94e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2c28ed13e64da4" /><Relationship Type="http://schemas.openxmlformats.org/officeDocument/2006/relationships/header" Target="/word/header1.xml" Id="R74d4ecca0c064cf1" /><Relationship Type="http://schemas.openxmlformats.org/officeDocument/2006/relationships/settings" Target="/word/settings.xml" Id="R67ca3b941a204f09" /><Relationship Type="http://schemas.openxmlformats.org/officeDocument/2006/relationships/styles" Target="/word/styles.xml" Id="R1f555ef8c9824be9" /><Relationship Type="http://schemas.openxmlformats.org/officeDocument/2006/relationships/hyperlink" Target="https://meteor.aihw.gov.au/RegistrationAuthority/12" TargetMode="External" Id="R1aac171ee61249a7" /><Relationship Type="http://schemas.openxmlformats.org/officeDocument/2006/relationships/hyperlink" Target="https://meteor.aihw.gov.au/content/694991" TargetMode="External" Id="R62db7b965c3c4c75" /><Relationship Type="http://schemas.openxmlformats.org/officeDocument/2006/relationships/hyperlink" Target="https://meteor.aihw.gov.au/RegistrationAuthority/12" TargetMode="External" Id="Rdb644fe751514268" /><Relationship Type="http://schemas.openxmlformats.org/officeDocument/2006/relationships/hyperlink" Target="https://meteor.aihw.gov.au/content/716067" TargetMode="External" Id="Rda55aea831864bb4" /><Relationship Type="http://schemas.openxmlformats.org/officeDocument/2006/relationships/hyperlink" Target="https://meteor.aihw.gov.au/RegistrationAuthority/12" TargetMode="External" Id="R7f2060335ead4a08" /><Relationship Type="http://schemas.openxmlformats.org/officeDocument/2006/relationships/hyperlink" Target="https://meteor.aihw.gov.au/content/694988" TargetMode="External" Id="R09f8697f824a451a" /><Relationship Type="http://schemas.openxmlformats.org/officeDocument/2006/relationships/hyperlink" Target="https://meteor.aihw.gov.au/RegistrationAuthority/12" TargetMode="External" Id="R0b2da8cd23bd404c" /><Relationship Type="http://schemas.openxmlformats.org/officeDocument/2006/relationships/hyperlink" Target="https://meteor.aihw.gov.au/content/716081" TargetMode="External" Id="Re1b2655dea9f43ec" /><Relationship Type="http://schemas.openxmlformats.org/officeDocument/2006/relationships/hyperlink" Target="https://meteor.aihw.gov.au/RegistrationAuthority/12" TargetMode="External" Id="R07ce25fe1400490a" /></Relationships>
</file>

<file path=word/_rels/header1.xml.rels>&#65279;<?xml version="1.0" encoding="utf-8"?><Relationships xmlns="http://schemas.openxmlformats.org/package/2006/relationships"><Relationship Type="http://schemas.openxmlformats.org/officeDocument/2006/relationships/image" Target="/media/image.png" Id="R08e856f147b94e0c" /></Relationships>
</file>