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85e595e40e4631"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episode—waiting list removal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episode—waiting list removal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Removal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b559400d194ca5">
              <w:r>
                <w:rPr>
                  <w:rStyle w:val="Hyperlink"/>
                  <w:color w:val="244061"/>
                </w:rPr>
                <w:t xml:space="preserve">Health</w:t>
              </w:r>
            </w:hyperlink>
            <w:r>
              <w:rPr>
                <w:rStyle w:val="row-content"/>
                <w:color w:val="244061"/>
              </w:rPr>
              <w:t xml:space="preserve">, Standard 12/12/2018</w:t>
            </w:r>
          </w:p>
          <w:p>
            <w:pPr>
              <w:spacing w:before="0" w:after="0"/>
            </w:pPr>
            <w:hyperlink w:history="true" r:id="R796807bd62574d6a">
              <w:r>
                <w:rPr>
                  <w:rStyle w:val="Hyperlink"/>
                  <w:color w:val="244061"/>
                </w:rPr>
                <w:t xml:space="preserve">Tasmanian Health</w:t>
              </w:r>
            </w:hyperlink>
            <w:r>
              <w:rPr>
                <w:rStyle w:val="row-content"/>
                <w:color w:val="244061"/>
              </w:rPr>
              <w:t xml:space="preserve">, Standard 16/06/2020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is removed from an elective surgery waiting list,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40e90552ea4cca">
              <w:r>
                <w:rPr>
                  <w:rStyle w:val="Hyperlink"/>
                </w:rPr>
                <w:t xml:space="preserve">Elective surgery waiting list episode—waiting list removal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08613995864b71">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date is recorded when a patient is removed from an elective surgery waiting list.</w:t>
            </w:r>
          </w:p>
          <w:p>
            <w:pPr/>
            <w:r>
              <w:rPr>
                <w:rStyle w:val="row-content-rich-text"/>
              </w:rPr>
              <w:t xml:space="preserve">Removal date will be the same as admission date for patients in </w:t>
            </w:r>
            <w:hyperlink w:history="true" r:id="R9b4da81657d7477c">
              <w:r>
                <w:rPr>
                  <w:rStyle w:val="Hyperlink"/>
                </w:rPr>
                <w:t xml:space="preserve">Elective surgery waiting list episode—reason for removal from a waiting list, code N</w:t>
              </w:r>
            </w:hyperlink>
            <w:r>
              <w:rPr>
                <w:rStyle w:val="row-content-rich-text"/>
              </w:rPr>
              <w:t xml:space="preserve"> categories 1 and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the waiting time at removal from an elective surgery waiting 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2fd47ca3e748a3">
              <w:r>
                <w:rPr>
                  <w:rStyle w:val="Hyperlink"/>
                </w:rPr>
                <w:t xml:space="preserve">Elective surgery waiting list episode—waiting list removal date, DDMMYYYY</w:t>
              </w:r>
            </w:hyperlink>
          </w:p>
          <w:p>
            <w:pPr>
              <w:spacing w:before="0" w:after="0"/>
            </w:pPr>
            <w:r>
              <w:rPr>
                <w:rStyle w:val="row-content"/>
                <w:color w:val="244061"/>
              </w:rPr>
              <w:t xml:space="preserve">       </w:t>
            </w:r>
            <w:hyperlink w:history="true" r:id="Re09f15214fff4cb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977dafd5d404f9b">
              <w:r>
                <w:rPr>
                  <w:rStyle w:val="Hyperlink"/>
                  <w:color w:val="244061"/>
                </w:rPr>
                <w:t xml:space="preserve">Tasmanian Health</w:t>
              </w:r>
            </w:hyperlink>
            <w:r>
              <w:rPr>
                <w:rStyle w:val="row-content"/>
                <w:color w:val="244061"/>
              </w:rPr>
              <w:t xml:space="preserve">, Superseded 16/06/2020</w:t>
            </w:r>
          </w:p>
          <w:p>
            <w:r>
              <w:br/>
            </w:r>
            <w:r>
              <w:rPr>
                <w:rStyle w:val="row-content"/>
              </w:rPr>
              <w:t xml:space="preserve">Is used in the formation of </w:t>
            </w:r>
            <w:hyperlink w:history="true" r:id="R771ab6dc8d50456e">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3a6f31c7d11148db">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4dd01709e70947d5">
              <w:r>
                <w:rPr>
                  <w:rStyle w:val="Hyperlink"/>
                  <w:color w:val="244061"/>
                </w:rPr>
                <w:t xml:space="preserve">Tasmanian Health</w:t>
              </w:r>
            </w:hyperlink>
            <w:r>
              <w:rPr>
                <w:rStyle w:val="row-content"/>
                <w:color w:val="244061"/>
              </w:rPr>
              <w:t xml:space="preserve">, Standard 28/03/2023</w:t>
            </w:r>
          </w:p>
          <w:p>
            <w:r>
              <w:br/>
            </w:r>
            <w:r>
              <w:rPr>
                <w:rStyle w:val="row-content"/>
              </w:rPr>
              <w:t xml:space="preserve">Is used in the formation of </w:t>
            </w:r>
            <w:hyperlink w:history="true" r:id="Re7af3d5af3c446ee">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5766a95d117c4d34">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725bb209f3e44e2">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76875fd1d45346f8">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4dae2bd5ef634b90">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41a134f287463b">
              <w:r>
                <w:rPr>
                  <w:rStyle w:val="Hyperlink"/>
                </w:rPr>
                <w:t xml:space="preserve">Elective surgery waiting times NMDS 2018-19</w:t>
              </w:r>
            </w:hyperlink>
          </w:p>
          <w:p>
            <w:pPr>
              <w:spacing w:before="0" w:after="0"/>
            </w:pPr>
            <w:r>
              <w:rPr>
                <w:rStyle w:val="row-content"/>
                <w:color w:val="244061"/>
              </w:rPr>
              <w:t xml:space="preserve">       </w:t>
            </w:r>
            <w:hyperlink w:history="true" r:id="R5c555d0241f642f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633942651c634c87">
              <w:r>
                <w:rPr>
                  <w:rStyle w:val="Hyperlink"/>
                </w:rPr>
                <w:t xml:space="preserve">Elective surgery waiting times NMDS 2019–20</w:t>
              </w:r>
            </w:hyperlink>
          </w:p>
          <w:p>
            <w:pPr>
              <w:spacing w:before="0" w:after="0"/>
            </w:pPr>
            <w:r>
              <w:rPr>
                <w:rStyle w:val="row-content"/>
                <w:color w:val="244061"/>
              </w:rPr>
              <w:t xml:space="preserve">       </w:t>
            </w:r>
            <w:hyperlink w:history="true" r:id="Rd0db0b9b69be4e3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4158effc7fa946e6">
              <w:r>
                <w:rPr>
                  <w:rStyle w:val="Hyperlink"/>
                </w:rPr>
                <w:t xml:space="preserve">Elective surgery waiting times NMDS 2020–21</w:t>
              </w:r>
            </w:hyperlink>
          </w:p>
          <w:p>
            <w:pPr>
              <w:spacing w:before="0" w:after="0"/>
            </w:pPr>
            <w:r>
              <w:rPr>
                <w:rStyle w:val="row-content"/>
                <w:color w:val="244061"/>
              </w:rPr>
              <w:t xml:space="preserve">       </w:t>
            </w:r>
            <w:hyperlink w:history="true" r:id="R5ca2f4ce8cb94c4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3900d820d9ba41f8">
              <w:r>
                <w:rPr>
                  <w:rStyle w:val="Hyperlink"/>
                </w:rPr>
                <w:t xml:space="preserve">Elective surgery waiting times NMDS 2021–22</w:t>
              </w:r>
            </w:hyperlink>
          </w:p>
          <w:p>
            <w:pPr>
              <w:spacing w:before="0" w:after="0"/>
            </w:pPr>
            <w:r>
              <w:rPr>
                <w:rStyle w:val="row-content"/>
                <w:color w:val="244061"/>
              </w:rPr>
              <w:t xml:space="preserve">       </w:t>
            </w:r>
            <w:hyperlink w:history="true" r:id="Rebb39d70d06842e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18192a428e884c03">
              <w:r>
                <w:rPr>
                  <w:rStyle w:val="Hyperlink"/>
                </w:rPr>
                <w:t xml:space="preserve">Elective surgery waiting times NMDS 2022–23</w:t>
              </w:r>
            </w:hyperlink>
          </w:p>
          <w:p>
            <w:pPr>
              <w:spacing w:before="0" w:after="0"/>
            </w:pPr>
            <w:r>
              <w:rPr>
                <w:rStyle w:val="row-content"/>
                <w:color w:val="244061"/>
              </w:rPr>
              <w:t xml:space="preserve">       </w:t>
            </w:r>
            <w:hyperlink w:history="true" r:id="R1c578093016b4d6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80e4d37d3bc64dbc">
              <w:r>
                <w:rPr>
                  <w:rStyle w:val="Hyperlink"/>
                </w:rPr>
                <w:t xml:space="preserve">Elective surgery waiting times NMDS 2023–24</w:t>
              </w:r>
            </w:hyperlink>
          </w:p>
          <w:p>
            <w:pPr>
              <w:spacing w:before="0" w:after="0"/>
            </w:pPr>
            <w:r>
              <w:rPr>
                <w:rStyle w:val="row-content"/>
                <w:color w:val="244061"/>
              </w:rPr>
              <w:t xml:space="preserve">       </w:t>
            </w:r>
            <w:hyperlink w:history="true" r:id="R681a84516239408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7047a1d8a2e84469">
              <w:r>
                <w:rPr>
                  <w:rStyle w:val="Hyperlink"/>
                </w:rPr>
                <w:t xml:space="preserve">Elective surgery waiting times NMDS 2024–25</w:t>
              </w:r>
            </w:hyperlink>
          </w:p>
          <w:p>
            <w:pPr>
              <w:spacing w:before="0" w:after="0"/>
            </w:pPr>
            <w:r>
              <w:rPr>
                <w:rStyle w:val="row-content"/>
                <w:color w:val="244061"/>
              </w:rPr>
              <w:t xml:space="preserve">       </w:t>
            </w:r>
            <w:hyperlink w:history="true" r:id="R0f2161b6773f482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for patients removed from an elective surgery waiting list.</w:t>
            </w:r>
          </w:p>
          <w:p>
            <w:r>
              <w:br/>
            </w:r>
            <w:r>
              <w:rPr>
                <w:rStyle w:val="row-content"/>
                <w:b/>
                <w:i/>
              </w:rPr>
              <w:t xml:space="preserve">DSS specific information: </w:t>
            </w:r>
          </w:p>
          <w:p>
            <w:r>
              <w:rPr>
                <w:rStyle w:val="row-content"/>
              </w:rPr>
              <w:t xml:space="preserve">Removal date ≥ date of birth</w:t>
            </w:r>
          </w:p>
          <w:p>
            <w:r>
              <w:rPr>
                <w:rStyle w:val="row-content"/>
              </w:rPr>
              <w:t xml:space="preserve">Removal date ≥ listing date for care</w:t>
            </w:r>
          </w:p>
          <w:p>
            <w:r>
              <w:br/>
            </w:r>
            <w:r>
              <w:br/>
            </w:r>
            <w:hyperlink w:history="true" r:id="R0ee59617fd32405e">
              <w:r>
                <w:rPr>
                  <w:rStyle w:val="Hyperlink"/>
                </w:rPr>
                <w:t xml:space="preserve">Tasmanian Elective Surgery Waiting List Data Set - 2020</w:t>
              </w:r>
            </w:hyperlink>
          </w:p>
          <w:p>
            <w:pPr>
              <w:spacing w:before="0" w:after="0"/>
            </w:pPr>
            <w:r>
              <w:rPr>
                <w:rStyle w:val="row-content"/>
                <w:color w:val="244061"/>
              </w:rPr>
              <w:t xml:space="preserve">       </w:t>
            </w:r>
            <w:hyperlink w:history="true" r:id="R3bb8e819f9764f04">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11c8249e0404633">
              <w:r>
                <w:rPr>
                  <w:rStyle w:val="Hyperlink"/>
                </w:rPr>
                <w:t xml:space="preserve">Tasmanian Elective Surgery Waiting List Data Set - 2021</w:t>
              </w:r>
            </w:hyperlink>
          </w:p>
          <w:p>
            <w:pPr>
              <w:spacing w:before="0" w:after="0"/>
            </w:pPr>
            <w:r>
              <w:rPr>
                <w:rStyle w:val="row-content"/>
                <w:color w:val="244061"/>
              </w:rPr>
              <w:t xml:space="preserve">       </w:t>
            </w:r>
            <w:hyperlink w:history="true" r:id="R17da3e844a2d43ef">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2c00a52c97d489a">
              <w:r>
                <w:rPr>
                  <w:rStyle w:val="Hyperlink"/>
                </w:rPr>
                <w:t xml:space="preserve">Tasmanian Elective Surgery Waiting List Data Set - 2022</w:t>
              </w:r>
            </w:hyperlink>
          </w:p>
          <w:p>
            <w:pPr>
              <w:spacing w:before="0" w:after="0"/>
            </w:pPr>
            <w:r>
              <w:rPr>
                <w:rStyle w:val="row-content"/>
                <w:color w:val="244061"/>
              </w:rPr>
              <w:t xml:space="preserve">       </w:t>
            </w:r>
            <w:hyperlink w:history="true" r:id="R8c5412e887984f6a">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8ce317261f04ab6">
              <w:r>
                <w:rPr>
                  <w:rStyle w:val="Hyperlink"/>
                </w:rPr>
                <w:t xml:space="preserve">Tasmanian Elective Surgery Waiting List Data Set - 2023</w:t>
              </w:r>
            </w:hyperlink>
          </w:p>
          <w:p>
            <w:pPr>
              <w:spacing w:before="0" w:after="0"/>
            </w:pPr>
            <w:r>
              <w:rPr>
                <w:rStyle w:val="row-content"/>
                <w:color w:val="244061"/>
              </w:rPr>
              <w:t xml:space="preserve">       </w:t>
            </w:r>
            <w:hyperlink w:history="true" r:id="R4b5ebeeb6ae341af">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5fdf7477f87542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e8b16a8e57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f7477f87542e2" /><Relationship Type="http://schemas.openxmlformats.org/officeDocument/2006/relationships/header" Target="/word/header1.xml" Id="R3681b0a818564461" /><Relationship Type="http://schemas.openxmlformats.org/officeDocument/2006/relationships/settings" Target="/word/settings.xml" Id="Rd9287b241cba4348" /><Relationship Type="http://schemas.openxmlformats.org/officeDocument/2006/relationships/styles" Target="/word/styles.xml" Id="Rd63d6eceaefa4366" /><Relationship Type="http://schemas.openxmlformats.org/officeDocument/2006/relationships/hyperlink" Target="https://meteor.aihw.gov.au/RegistrationAuthority/12" TargetMode="External" Id="R1fb559400d194ca5" /><Relationship Type="http://schemas.openxmlformats.org/officeDocument/2006/relationships/hyperlink" Target="https://meteor.aihw.gov.au/RegistrationAuthority/15" TargetMode="External" Id="R796807bd62574d6a" /><Relationship Type="http://schemas.openxmlformats.org/officeDocument/2006/relationships/hyperlink" Target="https://meteor.aihw.gov.au/content/684839" TargetMode="External" Id="Rc340e90552ea4cca" /><Relationship Type="http://schemas.openxmlformats.org/officeDocument/2006/relationships/hyperlink" Target="https://meteor.aihw.gov.au/content/270566" TargetMode="External" Id="R4408613995864b71" /><Relationship Type="http://schemas.openxmlformats.org/officeDocument/2006/relationships/hyperlink" Target="https://meteor.aihw.gov.au/content/684830" TargetMode="External" Id="R9b4da81657d7477c" /><Relationship Type="http://schemas.openxmlformats.org/officeDocument/2006/relationships/hyperlink" Target="https://meteor.aihw.gov.au/content/270082" TargetMode="External" Id="R952fd47ca3e748a3" /><Relationship Type="http://schemas.openxmlformats.org/officeDocument/2006/relationships/hyperlink" Target="https://meteor.aihw.gov.au/RegistrationAuthority/12" TargetMode="External" Id="Re09f15214fff4cb0" /><Relationship Type="http://schemas.openxmlformats.org/officeDocument/2006/relationships/hyperlink" Target="https://meteor.aihw.gov.au/RegistrationAuthority/15" TargetMode="External" Id="Rd977dafd5d404f9b" /><Relationship Type="http://schemas.openxmlformats.org/officeDocument/2006/relationships/hyperlink" Target="https://meteor.aihw.gov.au/content/732455" TargetMode="External" Id="R771ab6dc8d50456e" /><Relationship Type="http://schemas.openxmlformats.org/officeDocument/2006/relationships/hyperlink" Target="https://meteor.aihw.gov.au/RegistrationAuthority/12" TargetMode="External" Id="R3a6f31c7d11148db" /><Relationship Type="http://schemas.openxmlformats.org/officeDocument/2006/relationships/hyperlink" Target="https://meteor.aihw.gov.au/RegistrationAuthority/15" TargetMode="External" Id="R4dd01709e70947d5" /><Relationship Type="http://schemas.openxmlformats.org/officeDocument/2006/relationships/hyperlink" Target="https://meteor.aihw.gov.au/content/716105" TargetMode="External" Id="Re7af3d5af3c446ee" /><Relationship Type="http://schemas.openxmlformats.org/officeDocument/2006/relationships/hyperlink" Target="https://meteor.aihw.gov.au/RegistrationAuthority/12" TargetMode="External" Id="R5766a95d117c4d34" /><Relationship Type="http://schemas.openxmlformats.org/officeDocument/2006/relationships/hyperlink" Target="https://meteor.aihw.gov.au/RegistrationAuthority/15" TargetMode="External" Id="R5725bb209f3e44e2" /><Relationship Type="http://schemas.openxmlformats.org/officeDocument/2006/relationships/hyperlink" Target="https://meteor.aihw.gov.au/content/684830" TargetMode="External" Id="R76875fd1d45346f8" /><Relationship Type="http://schemas.openxmlformats.org/officeDocument/2006/relationships/hyperlink" Target="https://meteor.aihw.gov.au/RegistrationAuthority/12" TargetMode="External" Id="R4dae2bd5ef634b90" /><Relationship Type="http://schemas.openxmlformats.org/officeDocument/2006/relationships/hyperlink" Target="https://meteor.aihw.gov.au/content/684521" TargetMode="External" Id="R7841a134f287463b" /><Relationship Type="http://schemas.openxmlformats.org/officeDocument/2006/relationships/hyperlink" Target="https://meteor.aihw.gov.au/RegistrationAuthority/12" TargetMode="External" Id="R5c555d0241f642fa" /><Relationship Type="http://schemas.openxmlformats.org/officeDocument/2006/relationships/hyperlink" Target="https://meteor.aihw.gov.au/content/701975" TargetMode="External" Id="R633942651c634c87" /><Relationship Type="http://schemas.openxmlformats.org/officeDocument/2006/relationships/hyperlink" Target="https://meteor.aihw.gov.au/RegistrationAuthority/12" TargetMode="External" Id="Rd0db0b9b69be4e31" /><Relationship Type="http://schemas.openxmlformats.org/officeDocument/2006/relationships/hyperlink" Target="https://meteor.aihw.gov.au/content/714037" TargetMode="External" Id="R4158effc7fa946e6" /><Relationship Type="http://schemas.openxmlformats.org/officeDocument/2006/relationships/hyperlink" Target="https://meteor.aihw.gov.au/RegistrationAuthority/12" TargetMode="External" Id="R5ca2f4ce8cb94c4c" /><Relationship Type="http://schemas.openxmlformats.org/officeDocument/2006/relationships/hyperlink" Target="https://meteor.aihw.gov.au/content/727350" TargetMode="External" Id="R3900d820d9ba41f8" /><Relationship Type="http://schemas.openxmlformats.org/officeDocument/2006/relationships/hyperlink" Target="https://meteor.aihw.gov.au/RegistrationAuthority/12" TargetMode="External" Id="Rebb39d70d06842e5" /><Relationship Type="http://schemas.openxmlformats.org/officeDocument/2006/relationships/hyperlink" Target="https://meteor.aihw.gov.au/content/742042" TargetMode="External" Id="R18192a428e884c03" /><Relationship Type="http://schemas.openxmlformats.org/officeDocument/2006/relationships/hyperlink" Target="https://meteor.aihw.gov.au/RegistrationAuthority/12" TargetMode="External" Id="R1c578093016b4d6b" /><Relationship Type="http://schemas.openxmlformats.org/officeDocument/2006/relationships/hyperlink" Target="https://meteor.aihw.gov.au/content/756099" TargetMode="External" Id="R80e4d37d3bc64dbc" /><Relationship Type="http://schemas.openxmlformats.org/officeDocument/2006/relationships/hyperlink" Target="https://meteor.aihw.gov.au/RegistrationAuthority/12" TargetMode="External" Id="R681a84516239408b" /><Relationship Type="http://schemas.openxmlformats.org/officeDocument/2006/relationships/hyperlink" Target="https://meteor.aihw.gov.au/content/775622" TargetMode="External" Id="R7047a1d8a2e84469" /><Relationship Type="http://schemas.openxmlformats.org/officeDocument/2006/relationships/hyperlink" Target="https://meteor.aihw.gov.au/RegistrationAuthority/12" TargetMode="External" Id="R0f2161b6773f4824" /><Relationship Type="http://schemas.openxmlformats.org/officeDocument/2006/relationships/hyperlink" Target="https://meteor.aihw.gov.au/content/729676" TargetMode="External" Id="R0ee59617fd32405e" /><Relationship Type="http://schemas.openxmlformats.org/officeDocument/2006/relationships/hyperlink" Target="https://meteor.aihw.gov.au/RegistrationAuthority/15" TargetMode="External" Id="R3bb8e819f9764f04" /><Relationship Type="http://schemas.openxmlformats.org/officeDocument/2006/relationships/hyperlink" Target="https://meteor.aihw.gov.au/content/740990" TargetMode="External" Id="Ra11c8249e0404633" /><Relationship Type="http://schemas.openxmlformats.org/officeDocument/2006/relationships/hyperlink" Target="https://meteor.aihw.gov.au/RegistrationAuthority/15" TargetMode="External" Id="R17da3e844a2d43ef" /><Relationship Type="http://schemas.openxmlformats.org/officeDocument/2006/relationships/hyperlink" Target="https://meteor.aihw.gov.au/content/761238" TargetMode="External" Id="R12c00a52c97d489a" /><Relationship Type="http://schemas.openxmlformats.org/officeDocument/2006/relationships/hyperlink" Target="https://meteor.aihw.gov.au/RegistrationAuthority/15" TargetMode="External" Id="R8c5412e887984f6a" /><Relationship Type="http://schemas.openxmlformats.org/officeDocument/2006/relationships/hyperlink" Target="https://meteor.aihw.gov.au/content/775466" TargetMode="External" Id="Rf8ce317261f04ab6" /><Relationship Type="http://schemas.openxmlformats.org/officeDocument/2006/relationships/hyperlink" Target="https://meteor.aihw.gov.au/RegistrationAuthority/15" TargetMode="External" Id="R4b5ebeeb6ae341af" /></Relationships>
</file>

<file path=word/_rels/header1.xml.rels>&#65279;<?xml version="1.0" encoding="utf-8"?><Relationships xmlns="http://schemas.openxmlformats.org/package/2006/relationships"><Relationship Type="http://schemas.openxmlformats.org/officeDocument/2006/relationships/image" Target="/media/image.png" Id="R2ce8b16a8e574298" /></Relationships>
</file>