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fb4dbd01a46c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93075ca95477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17dd6ac5a77347ef">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9540def04745da">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1ce8e20984d5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7017bc83c9437f">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2cbaef2c14486f">
              <w:r>
                <w:rPr>
                  <w:rStyle w:val="Hyperlink"/>
                </w:rPr>
                <w:t xml:space="preserve">Reason for removal from a waiting list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0f521e8d924a38">
              <w:r>
                <w:rPr>
                  <w:rStyle w:val="Hyperlink"/>
                </w:rPr>
                <w:t xml:space="preserve">Reason for removal from an elective surgery waiting list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0fd4e6a0a4ecc">
              <w:r>
                <w:rPr>
                  <w:rStyle w:val="Hyperlink"/>
                  <w:color w:val="244061"/>
                </w:rPr>
                <w:t xml:space="preserve">Health</w:t>
              </w:r>
            </w:hyperlink>
            <w:r>
              <w:rPr>
                <w:rStyle w:val="row-content"/>
                <w:color w:val="244061"/>
              </w:rPr>
              <w:t xml:space="preserve">, Standard 13/12/2011</w:t>
            </w:r>
          </w:p>
          <w:p>
            <w:pPr>
              <w:spacing w:before="0" w:after="0"/>
            </w:pPr>
            <w:hyperlink w:history="true" r:id="R4fd85fd0b905434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a11b332504e50">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eb28b3b7371044a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e87db62fa3b406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cab7ba33f894005">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10c872cec9464e9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42c98cbb6d9403e">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131adee614064846">
              <w:r>
                <w:rPr>
                  <w:rStyle w:val="Hyperlink"/>
                </w:rPr>
                <w:t xml:space="preserve">Elective surgery waiting times cluster</w:t>
              </w:r>
            </w:hyperlink>
          </w:p>
          <w:p>
            <w:pPr>
              <w:spacing w:before="0" w:after="0"/>
            </w:pPr>
            <w:r>
              <w:rPr>
                <w:rStyle w:val="row-content"/>
                <w:color w:val="244061"/>
              </w:rPr>
              <w:t xml:space="preserve">       </w:t>
            </w:r>
            <w:hyperlink w:history="true" r:id="R526a18fba2a14972">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e1577d3653394d7d">
              <w:r>
                <w:rPr>
                  <w:rStyle w:val="Hyperlink"/>
                </w:rPr>
                <w:t xml:space="preserve">Elective surgery waiting times cluster</w:t>
              </w:r>
            </w:hyperlink>
          </w:p>
          <w:p>
            <w:pPr>
              <w:spacing w:before="0" w:after="0"/>
            </w:pPr>
            <w:r>
              <w:rPr>
                <w:rStyle w:val="row-content"/>
                <w:color w:val="244061"/>
              </w:rPr>
              <w:t xml:space="preserve">       </w:t>
            </w:r>
            <w:hyperlink w:history="true" r:id="Rd545782d70e54977">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9ef6575a6545f6">
              <w:r>
                <w:rPr>
                  <w:rStyle w:val="Hyperlink"/>
                </w:rPr>
                <w:t xml:space="preserve">Elective surgery waiting times cluster</w:t>
              </w:r>
            </w:hyperlink>
          </w:p>
          <w:p>
            <w:pPr>
              <w:spacing w:before="0" w:after="0"/>
            </w:pPr>
            <w:r>
              <w:rPr>
                <w:rStyle w:val="row-content"/>
                <w:color w:val="244061"/>
              </w:rPr>
              <w:t xml:space="preserve">       </w:t>
            </w:r>
            <w:hyperlink w:history="true" r:id="Rd0cc3bf299434e0d">
              <w:r>
                <w:rPr>
                  <w:rStyle w:val="Hyperlink"/>
                  <w:color w:val="244061"/>
                </w:rPr>
                <w:t xml:space="preserve">Health</w:t>
              </w:r>
            </w:hyperlink>
            <w:r>
              <w:rPr>
                <w:rStyle w:val="row-content"/>
                <w:color w:val="244061"/>
              </w:rPr>
              <w:t xml:space="preserve">, Superseded 12/12/2018</w:t>
            </w:r>
          </w:p>
          <w:p>
            <w:r>
              <w:br/>
            </w:r>
            <w:hyperlink w:history="true" r:id="R9198f48bbc61479b">
              <w:r>
                <w:rPr>
                  <w:rStyle w:val="Hyperlink"/>
                </w:rPr>
                <w:t xml:space="preserve">Elective surgery waiting times cluster</w:t>
              </w:r>
            </w:hyperlink>
          </w:p>
          <w:p>
            <w:pPr>
              <w:spacing w:before="0" w:after="0"/>
            </w:pPr>
            <w:r>
              <w:rPr>
                <w:rStyle w:val="row-content"/>
                <w:color w:val="244061"/>
              </w:rPr>
              <w:t xml:space="preserve">       </w:t>
            </w:r>
            <w:hyperlink w:history="true" r:id="R988eae5853f245c1">
              <w:r>
                <w:rPr>
                  <w:rStyle w:val="Hyperlink"/>
                  <w:color w:val="244061"/>
                </w:rPr>
                <w:t xml:space="preserve">Health</w:t>
              </w:r>
            </w:hyperlink>
            <w:r>
              <w:rPr>
                <w:rStyle w:val="row-content"/>
                <w:color w:val="244061"/>
              </w:rPr>
              <w:t xml:space="preserve">, Superseded 18/12/2019</w:t>
            </w:r>
          </w:p>
          <w:p>
            <w:r>
              <w:br/>
            </w:r>
            <w:hyperlink w:history="true" r:id="R1577a9ad38834a3c">
              <w:r>
                <w:rPr>
                  <w:rStyle w:val="Hyperlink"/>
                </w:rPr>
                <w:t xml:space="preserve">Elective surgery waiting times cluster</w:t>
              </w:r>
            </w:hyperlink>
          </w:p>
          <w:p>
            <w:pPr>
              <w:spacing w:before="0" w:after="0"/>
            </w:pPr>
            <w:r>
              <w:rPr>
                <w:rStyle w:val="row-content"/>
                <w:color w:val="244061"/>
              </w:rPr>
              <w:t xml:space="preserve">       </w:t>
            </w:r>
            <w:hyperlink w:history="true" r:id="Rd18b54a4793b4fd7">
              <w:r>
                <w:rPr>
                  <w:rStyle w:val="Hyperlink"/>
                  <w:color w:val="244061"/>
                </w:rPr>
                <w:t xml:space="preserve">Health</w:t>
              </w:r>
            </w:hyperlink>
            <w:r>
              <w:rPr>
                <w:rStyle w:val="row-content"/>
                <w:color w:val="244061"/>
              </w:rPr>
              <w:t xml:space="preserve">, Superseded 05/02/2021</w:t>
            </w:r>
          </w:p>
          <w:p>
            <w:r>
              <w:br/>
            </w:r>
            <w:hyperlink w:history="true" r:id="R1ff311a7a9aa45df">
              <w:r>
                <w:rPr>
                  <w:rStyle w:val="Hyperlink"/>
                </w:rPr>
                <w:t xml:space="preserve">Elective surgery waiting times cluster</w:t>
              </w:r>
            </w:hyperlink>
          </w:p>
          <w:p>
            <w:pPr>
              <w:spacing w:before="0" w:after="0"/>
            </w:pPr>
            <w:r>
              <w:rPr>
                <w:rStyle w:val="row-content"/>
                <w:color w:val="244061"/>
              </w:rPr>
              <w:t xml:space="preserve">       </w:t>
            </w:r>
            <w:hyperlink w:history="true" r:id="Rd4695ccdc2464a4b">
              <w:r>
                <w:rPr>
                  <w:rStyle w:val="Hyperlink"/>
                  <w:color w:val="244061"/>
                </w:rPr>
                <w:t xml:space="preserve">Health</w:t>
              </w:r>
            </w:hyperlink>
            <w:r>
              <w:rPr>
                <w:rStyle w:val="row-content"/>
                <w:color w:val="244061"/>
              </w:rPr>
              <w:t xml:space="preserve">, Superseded 20/10/2022</w:t>
            </w:r>
          </w:p>
          <w:p>
            <w:r>
              <w:br/>
            </w:r>
            <w:hyperlink w:history="true" r:id="R1cbbaeba99904685">
              <w:r>
                <w:rPr>
                  <w:rStyle w:val="Hyperlink"/>
                </w:rPr>
                <w:t xml:space="preserve">Elective surgery waiting times cluster</w:t>
              </w:r>
            </w:hyperlink>
          </w:p>
          <w:p>
            <w:pPr>
              <w:spacing w:before="0" w:after="0"/>
            </w:pPr>
            <w:r>
              <w:rPr>
                <w:rStyle w:val="row-content"/>
                <w:color w:val="244061"/>
              </w:rPr>
              <w:t xml:space="preserve">       </w:t>
            </w:r>
            <w:hyperlink w:history="true" r:id="R8af9bce2fc244ea0">
              <w:r>
                <w:rPr>
                  <w:rStyle w:val="Hyperlink"/>
                  <w:color w:val="244061"/>
                </w:rPr>
                <w:t xml:space="preserve">Health</w:t>
              </w:r>
            </w:hyperlink>
            <w:r>
              <w:rPr>
                <w:rStyle w:val="row-content"/>
                <w:color w:val="244061"/>
              </w:rPr>
              <w:t xml:space="preserve">, Standard 20/10/2022</w:t>
            </w:r>
          </w:p>
          <w:p>
            <w:r>
              <w:br/>
            </w:r>
            <w:hyperlink w:history="true" r:id="R3370abe103ba4653">
              <w:r>
                <w:rPr>
                  <w:rStyle w:val="Hyperlink"/>
                </w:rPr>
                <w:t xml:space="preserve">Elective surgery waiting times cluster</w:t>
              </w:r>
            </w:hyperlink>
          </w:p>
          <w:p>
            <w:pPr>
              <w:spacing w:before="0" w:after="0"/>
            </w:pPr>
            <w:r>
              <w:rPr>
                <w:rStyle w:val="row-content"/>
                <w:color w:val="244061"/>
              </w:rPr>
              <w:t xml:space="preserve">       </w:t>
            </w:r>
            <w:hyperlink w:history="true" r:id="R3029b180989f4aee">
              <w:r>
                <w:rPr>
                  <w:rStyle w:val="Hyperlink"/>
                  <w:color w:val="244061"/>
                </w:rPr>
                <w:t xml:space="preserve">Health</w:t>
              </w:r>
            </w:hyperlink>
            <w:r>
              <w:rPr>
                <w:rStyle w:val="row-content"/>
                <w:color w:val="244061"/>
              </w:rPr>
              <w:t xml:space="preserve">, Recorded 26/04/2024</w:t>
            </w:r>
          </w:p>
          <w:p>
            <w:r>
              <w:br/>
            </w:r>
            <w:hyperlink w:history="true" r:id="Raba5767d4f6b4ec5">
              <w:r>
                <w:rPr>
                  <w:rStyle w:val="Hyperlink"/>
                </w:rPr>
                <w:t xml:space="preserve">Elective surgery waiting times NMDS 2018-19</w:t>
              </w:r>
            </w:hyperlink>
          </w:p>
          <w:p>
            <w:pPr>
              <w:spacing w:before="0" w:after="0"/>
            </w:pPr>
            <w:r>
              <w:rPr>
                <w:rStyle w:val="row-content"/>
                <w:color w:val="244061"/>
              </w:rPr>
              <w:t xml:space="preserve">       </w:t>
            </w:r>
            <w:hyperlink w:history="true" r:id="Rab173912a49545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40bea5ba40dd4758">
              <w:r>
                <w:rPr>
                  <w:rStyle w:val="Hyperlink"/>
                </w:rPr>
                <w:t xml:space="preserve">Elective surgery waiting times NMDS 2019–20</w:t>
              </w:r>
            </w:hyperlink>
          </w:p>
          <w:p>
            <w:pPr>
              <w:spacing w:before="0" w:after="0"/>
            </w:pPr>
            <w:r>
              <w:rPr>
                <w:rStyle w:val="row-content"/>
                <w:color w:val="244061"/>
              </w:rPr>
              <w:t xml:space="preserve">       </w:t>
            </w:r>
            <w:hyperlink w:history="true" r:id="Rbc8e8a129e8a485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cd2ad5385ea4468d">
              <w:r>
                <w:rPr>
                  <w:rStyle w:val="Hyperlink"/>
                </w:rPr>
                <w:t xml:space="preserve">Elective surgery waiting times NMDS 2020–21</w:t>
              </w:r>
            </w:hyperlink>
          </w:p>
          <w:p>
            <w:pPr>
              <w:spacing w:before="0" w:after="0"/>
            </w:pPr>
            <w:r>
              <w:rPr>
                <w:rStyle w:val="row-content"/>
                <w:color w:val="244061"/>
              </w:rPr>
              <w:t xml:space="preserve">       </w:t>
            </w:r>
            <w:hyperlink w:history="true" r:id="R5fcad61731e547d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abbbfebadb4644f8">
              <w:r>
                <w:rPr>
                  <w:rStyle w:val="Hyperlink"/>
                </w:rPr>
                <w:t xml:space="preserve">Elective surgery waiting times NMDS 2021–22</w:t>
              </w:r>
            </w:hyperlink>
          </w:p>
          <w:p>
            <w:pPr>
              <w:spacing w:before="0" w:after="0"/>
            </w:pPr>
            <w:r>
              <w:rPr>
                <w:rStyle w:val="row-content"/>
                <w:color w:val="244061"/>
              </w:rPr>
              <w:t xml:space="preserve">       </w:t>
            </w:r>
            <w:hyperlink w:history="true" r:id="Rf41ac1dc533c4b2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41a0ab0e480247e8">
              <w:r>
                <w:rPr>
                  <w:rStyle w:val="Hyperlink"/>
                </w:rPr>
                <w:t xml:space="preserve">Elective surgery waiting times NMDS 2022–23</w:t>
              </w:r>
            </w:hyperlink>
          </w:p>
          <w:p>
            <w:pPr>
              <w:spacing w:before="0" w:after="0"/>
            </w:pPr>
            <w:r>
              <w:rPr>
                <w:rStyle w:val="row-content"/>
                <w:color w:val="244061"/>
              </w:rPr>
              <w:t xml:space="preserve">       </w:t>
            </w:r>
            <w:hyperlink w:history="true" r:id="R1dd2906e51104d7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fcae4e986a35406f">
              <w:r>
                <w:rPr>
                  <w:rStyle w:val="Hyperlink"/>
                </w:rPr>
                <w:t xml:space="preserve">Elective surgery waiting times NMDS 2023–24</w:t>
              </w:r>
            </w:hyperlink>
          </w:p>
          <w:p>
            <w:pPr>
              <w:spacing w:before="0" w:after="0"/>
            </w:pPr>
            <w:r>
              <w:rPr>
                <w:rStyle w:val="row-content"/>
                <w:color w:val="244061"/>
              </w:rPr>
              <w:t xml:space="preserve">       </w:t>
            </w:r>
            <w:hyperlink w:history="true" r:id="R0a7c6692bba44c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3b7520afd08049f5">
              <w:r>
                <w:rPr>
                  <w:rStyle w:val="Hyperlink"/>
                </w:rPr>
                <w:t xml:space="preserve">Elective surgery waiting times NMDS 2024–25</w:t>
              </w:r>
            </w:hyperlink>
          </w:p>
          <w:p>
            <w:pPr>
              <w:spacing w:before="0" w:after="0"/>
            </w:pPr>
            <w:r>
              <w:rPr>
                <w:rStyle w:val="row-content"/>
                <w:color w:val="244061"/>
              </w:rPr>
              <w:t xml:space="preserve">       </w:t>
            </w:r>
            <w:hyperlink w:history="true" r:id="Re4af567b401e44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21c4adebb2447b">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5f2fc9392c104306">
              <w:r>
                <w:rPr>
                  <w:rStyle w:val="Hyperlink"/>
                  <w:color w:val="244061"/>
                </w:rPr>
                <w:t xml:space="preserve">Health</w:t>
              </w:r>
            </w:hyperlink>
            <w:r>
              <w:rPr>
                <w:rStyle w:val="row-content"/>
                <w:color w:val="244061"/>
              </w:rPr>
              <w:t xml:space="preserve">, Superseded 13/10/2021</w:t>
            </w:r>
          </w:p>
          <w:p>
            <w:r>
              <w:br/>
            </w:r>
            <w:hyperlink w:history="true" r:id="Rb785a1ca02b244db">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371e3d1ec83c41c1">
              <w:r>
                <w:rPr>
                  <w:rStyle w:val="Hyperlink"/>
                  <w:color w:val="244061"/>
                </w:rPr>
                <w:t xml:space="preserve">Health</w:t>
              </w:r>
            </w:hyperlink>
            <w:r>
              <w:rPr>
                <w:rStyle w:val="row-content"/>
                <w:color w:val="244061"/>
              </w:rPr>
              <w:t xml:space="preserve">, Standard 13/10/2021</w:t>
            </w:r>
          </w:p>
          <w:p>
            <w:r>
              <w:br/>
            </w:r>
            <w:hyperlink w:history="true" r:id="Rbac46270909d4f78">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85d52ebf8949486d">
              <w:r>
                <w:rPr>
                  <w:rStyle w:val="Hyperlink"/>
                  <w:color w:val="244061"/>
                </w:rPr>
                <w:t xml:space="preserve">Health</w:t>
              </w:r>
            </w:hyperlink>
            <w:r>
              <w:rPr>
                <w:rStyle w:val="row-content"/>
                <w:color w:val="244061"/>
              </w:rPr>
              <w:t xml:space="preserve">, Superseded 13/10/2021</w:t>
            </w:r>
          </w:p>
          <w:p>
            <w:r>
              <w:br/>
            </w:r>
            <w:hyperlink w:history="true" r:id="R7bd6b57d2ddf4622">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25ff905c5913448b">
              <w:r>
                <w:rPr>
                  <w:rStyle w:val="Hyperlink"/>
                  <w:color w:val="244061"/>
                </w:rPr>
                <w:t xml:space="preserve">Health</w:t>
              </w:r>
            </w:hyperlink>
            <w:r>
              <w:rPr>
                <w:rStyle w:val="row-content"/>
                <w:color w:val="244061"/>
              </w:rPr>
              <w:t xml:space="preserve">, Standard 13/10/2021</w:t>
            </w:r>
          </w:p>
          <w:p>
            <w:r>
              <w:br/>
            </w:r>
            <w:hyperlink w:history="true" r:id="Re753eaca629442ff">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b74f26ad9e954ea5">
              <w:r>
                <w:rPr>
                  <w:rStyle w:val="Hyperlink"/>
                  <w:color w:val="244061"/>
                </w:rPr>
                <w:t xml:space="preserve">Health</w:t>
              </w:r>
            </w:hyperlink>
            <w:r>
              <w:rPr>
                <w:rStyle w:val="row-content"/>
                <w:color w:val="244061"/>
              </w:rPr>
              <w:t xml:space="preserve">, Superseded 13/10/2021</w:t>
            </w:r>
          </w:p>
          <w:p>
            <w:r>
              <w:br/>
            </w:r>
            <w:hyperlink w:history="true" r:id="R728668dca1234cd1">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9011b8c9ae494f17">
              <w:r>
                <w:rPr>
                  <w:rStyle w:val="Hyperlink"/>
                  <w:color w:val="244061"/>
                </w:rPr>
                <w:t xml:space="preserve">Health</w:t>
              </w:r>
            </w:hyperlink>
            <w:r>
              <w:rPr>
                <w:rStyle w:val="row-content"/>
                <w:color w:val="244061"/>
              </w:rPr>
              <w:t xml:space="preserve">, Standard 13/10/2021</w:t>
            </w:r>
          </w:p>
          <w:p>
            <w:r>
              <w:br/>
            </w:r>
            <w:hyperlink w:history="true" r:id="R01e1b336441a4a8a">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0308d764a813489c">
              <w:r>
                <w:rPr>
                  <w:rStyle w:val="Hyperlink"/>
                  <w:color w:val="244061"/>
                </w:rPr>
                <w:t xml:space="preserve">Health</w:t>
              </w:r>
            </w:hyperlink>
            <w:r>
              <w:rPr>
                <w:rStyle w:val="row-content"/>
                <w:color w:val="244061"/>
              </w:rPr>
              <w:t xml:space="preserve">, Standard 13/03/2020</w:t>
            </w:r>
          </w:p>
          <w:p>
            <w:r>
              <w:br/>
            </w:r>
            <w:hyperlink w:history="true" r:id="R61ab8b9e26f0494a">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0e41aa4e83ed4e17">
              <w:r>
                <w:rPr>
                  <w:rStyle w:val="Hyperlink"/>
                  <w:color w:val="244061"/>
                </w:rPr>
                <w:t xml:space="preserve">Health</w:t>
              </w:r>
            </w:hyperlink>
            <w:r>
              <w:rPr>
                <w:rStyle w:val="row-content"/>
                <w:color w:val="244061"/>
              </w:rPr>
              <w:t xml:space="preserve">, Standard 16/09/2020</w:t>
            </w:r>
          </w:p>
          <w:p>
            <w:r>
              <w:br/>
            </w:r>
            <w:hyperlink w:history="true" r:id="R54caf0f5835444f1">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96f3e8c289e445ae">
              <w:r>
                <w:rPr>
                  <w:rStyle w:val="Hyperlink"/>
                  <w:color w:val="244061"/>
                </w:rPr>
                <w:t xml:space="preserve">Health</w:t>
              </w:r>
            </w:hyperlink>
            <w:r>
              <w:rPr>
                <w:rStyle w:val="row-content"/>
                <w:color w:val="244061"/>
              </w:rPr>
              <w:t xml:space="preserve">, Standard 16/09/2020</w:t>
            </w:r>
          </w:p>
          <w:p>
            <w:r>
              <w:br/>
            </w:r>
            <w:hyperlink w:history="true" r:id="R84739705b0f24c5d">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d9f1214bbd1e4dc6">
              <w:r>
                <w:rPr>
                  <w:rStyle w:val="Hyperlink"/>
                  <w:color w:val="244061"/>
                </w:rPr>
                <w:t xml:space="preserve">Health</w:t>
              </w:r>
            </w:hyperlink>
            <w:r>
              <w:rPr>
                <w:rStyle w:val="row-content"/>
                <w:color w:val="244061"/>
              </w:rPr>
              <w:t xml:space="preserve">, Standard 24/09/2021</w:t>
            </w:r>
          </w:p>
          <w:p>
            <w:r>
              <w:br/>
            </w:r>
            <w:hyperlink w:history="true" r:id="R160fbe37a3d5444f">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7c4f25cb7393462a">
              <w:r>
                <w:rPr>
                  <w:rStyle w:val="Hyperlink"/>
                  <w:color w:val="244061"/>
                </w:rPr>
                <w:t xml:space="preserve">Health</w:t>
              </w:r>
            </w:hyperlink>
            <w:r>
              <w:rPr>
                <w:rStyle w:val="row-content"/>
                <w:color w:val="244061"/>
              </w:rPr>
              <w:t xml:space="preserve">, Standard 24/09/2021</w:t>
            </w:r>
          </w:p>
          <w:p>
            <w:r>
              <w:br/>
            </w:r>
            <w:hyperlink w:history="true" r:id="R408e5432ab3d4e7f">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29f696e6d68c4a4b">
              <w:r>
                <w:rPr>
                  <w:rStyle w:val="Hyperlink"/>
                  <w:color w:val="244061"/>
                </w:rPr>
                <w:t xml:space="preserve">Health</w:t>
              </w:r>
            </w:hyperlink>
            <w:r>
              <w:rPr>
                <w:rStyle w:val="row-content"/>
                <w:color w:val="244061"/>
              </w:rPr>
              <w:t xml:space="preserve">, Standard 13/03/2020</w:t>
            </w:r>
          </w:p>
          <w:p>
            <w:r>
              <w:br/>
            </w:r>
            <w:hyperlink w:history="true" r:id="R55007d5741b14a8e">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283236c8eba442ae">
              <w:r>
                <w:rPr>
                  <w:rStyle w:val="Hyperlink"/>
                  <w:color w:val="244061"/>
                </w:rPr>
                <w:t xml:space="preserve">Health</w:t>
              </w:r>
            </w:hyperlink>
            <w:r>
              <w:rPr>
                <w:rStyle w:val="row-content"/>
                <w:color w:val="244061"/>
              </w:rPr>
              <w:t xml:space="preserve">, Standard 16/09/2020</w:t>
            </w:r>
          </w:p>
          <w:p>
            <w:r>
              <w:br/>
            </w:r>
            <w:hyperlink w:history="true" r:id="R62849ab5fdbe4be8">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a6bea7f88fc543d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965ea4860df45c7">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c755c46d34034139">
              <w:r>
                <w:rPr>
                  <w:rStyle w:val="Hyperlink"/>
                  <w:color w:val="244061"/>
                </w:rPr>
                <w:t xml:space="preserve">Health</w:t>
              </w:r>
            </w:hyperlink>
            <w:r>
              <w:rPr>
                <w:rStyle w:val="row-content"/>
                <w:color w:val="244061"/>
              </w:rPr>
              <w:t xml:space="preserve">, Superseded 13/10/2021</w:t>
            </w:r>
          </w:p>
          <w:p>
            <w:r>
              <w:br/>
            </w:r>
            <w:hyperlink w:history="true" r:id="R2272e229c5ec4644">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6bf3c494a28e4c6c">
              <w:r>
                <w:rPr>
                  <w:rStyle w:val="Hyperlink"/>
                  <w:color w:val="244061"/>
                </w:rPr>
                <w:t xml:space="preserve">Health</w:t>
              </w:r>
            </w:hyperlink>
            <w:r>
              <w:rPr>
                <w:rStyle w:val="row-content"/>
                <w:color w:val="244061"/>
              </w:rPr>
              <w:t xml:space="preserve">, Standard 13/10/2021</w:t>
            </w:r>
          </w:p>
          <w:p>
            <w:r>
              <w:br/>
            </w:r>
            <w:hyperlink w:history="true" r:id="R8c53a4eabd0f4e66">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2f36a8bc1583461d">
              <w:r>
                <w:rPr>
                  <w:rStyle w:val="Hyperlink"/>
                  <w:color w:val="244061"/>
                </w:rPr>
                <w:t xml:space="preserve">Health</w:t>
              </w:r>
            </w:hyperlink>
            <w:r>
              <w:rPr>
                <w:rStyle w:val="row-content"/>
                <w:color w:val="244061"/>
              </w:rPr>
              <w:t xml:space="preserve">, Superseded 13/10/2021</w:t>
            </w:r>
          </w:p>
          <w:p>
            <w:r>
              <w:br/>
            </w:r>
            <w:hyperlink w:history="true" r:id="R44c5cd19274c43e7">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367a7181b7e048de">
              <w:r>
                <w:rPr>
                  <w:rStyle w:val="Hyperlink"/>
                  <w:color w:val="244061"/>
                </w:rPr>
                <w:t xml:space="preserve">Health</w:t>
              </w:r>
            </w:hyperlink>
            <w:r>
              <w:rPr>
                <w:rStyle w:val="row-content"/>
                <w:color w:val="244061"/>
              </w:rPr>
              <w:t xml:space="preserve">, Standard 13/10/2021</w:t>
            </w:r>
          </w:p>
          <w:p>
            <w:r>
              <w:br/>
            </w:r>
            <w:hyperlink w:history="true" r:id="R064fc177213640a7">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3968ec57886f42e3">
              <w:r>
                <w:rPr>
                  <w:rStyle w:val="Hyperlink"/>
                  <w:color w:val="244061"/>
                </w:rPr>
                <w:t xml:space="preserve">Health</w:t>
              </w:r>
            </w:hyperlink>
            <w:r>
              <w:rPr>
                <w:rStyle w:val="row-content"/>
                <w:color w:val="244061"/>
              </w:rPr>
              <w:t xml:space="preserve">, Standard 13/03/2020</w:t>
            </w:r>
          </w:p>
          <w:p>
            <w:r>
              <w:br/>
            </w:r>
            <w:hyperlink w:history="true" r:id="R0b9fdfba76974d21">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2d1910edb7b54635">
              <w:r>
                <w:rPr>
                  <w:rStyle w:val="Hyperlink"/>
                  <w:color w:val="244061"/>
                </w:rPr>
                <w:t xml:space="preserve">Health</w:t>
              </w:r>
            </w:hyperlink>
            <w:r>
              <w:rPr>
                <w:rStyle w:val="row-content"/>
                <w:color w:val="244061"/>
              </w:rPr>
              <w:t xml:space="preserve">, Standard 16/09/2020</w:t>
            </w:r>
          </w:p>
          <w:p>
            <w:r>
              <w:br/>
            </w:r>
            <w:hyperlink w:history="true" r:id="R23867421c01d457e">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19fda027786c4b4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cfce2f0290a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3d38531bf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ce2f0290a4541" /><Relationship Type="http://schemas.openxmlformats.org/officeDocument/2006/relationships/header" Target="/word/header1.xml" Id="R163e7ecd9c9347e3" /><Relationship Type="http://schemas.openxmlformats.org/officeDocument/2006/relationships/settings" Target="/word/settings.xml" Id="R0250efd7651143ef" /><Relationship Type="http://schemas.openxmlformats.org/officeDocument/2006/relationships/styles" Target="/word/styles.xml" Id="R714a7833d1dc4a68" /><Relationship Type="http://schemas.openxmlformats.org/officeDocument/2006/relationships/hyperlink" Target="https://meteor.aihw.gov.au/RegistrationAuthority/12" TargetMode="External" Id="R75e93075ca95477a" /><Relationship Type="http://schemas.openxmlformats.org/officeDocument/2006/relationships/hyperlink" Target="https://meteor.aihw.gov.au/content/568780" TargetMode="External" Id="R17dd6ac5a77347ef" /><Relationship Type="http://schemas.openxmlformats.org/officeDocument/2006/relationships/hyperlink" Target="https://meteor.aihw.gov.au/content/684826" TargetMode="External" Id="Rd19540def04745da" /><Relationship Type="http://schemas.openxmlformats.org/officeDocument/2006/relationships/hyperlink" Target="https://meteor.aihw.gov.au/RegistrationAuthority/12" TargetMode="External" Id="Rc581ce8e20984d57" /><Relationship Type="http://schemas.openxmlformats.org/officeDocument/2006/relationships/hyperlink" Target="https://meteor.aihw.gov.au/content/269007" TargetMode="External" Id="Rf67017bc83c9437f" /><Relationship Type="http://schemas.openxmlformats.org/officeDocument/2006/relationships/hyperlink" Target="https://meteor.aihw.gov.au/content/269071" TargetMode="External" Id="R3c2cbaef2c14486f" /><Relationship Type="http://schemas.openxmlformats.org/officeDocument/2006/relationships/hyperlink" Target="https://meteor.aihw.gov.au/content/471738" TargetMode="External" Id="R750f521e8d924a38" /><Relationship Type="http://schemas.openxmlformats.org/officeDocument/2006/relationships/hyperlink" Target="https://meteor.aihw.gov.au/RegistrationAuthority/12" TargetMode="External" Id="Rb240fd4e6a0a4ecc" /><Relationship Type="http://schemas.openxmlformats.org/officeDocument/2006/relationships/hyperlink" Target="https://meteor.aihw.gov.au/RegistrationAuthority/8" TargetMode="External" Id="R4fd85fd0b905434e" /><Relationship Type="http://schemas.openxmlformats.org/officeDocument/2006/relationships/hyperlink" Target="https://meteor.aihw.gov.au/content/471735" TargetMode="External" Id="R3f3a11b332504e50" /><Relationship Type="http://schemas.openxmlformats.org/officeDocument/2006/relationships/hyperlink" Target="https://meteor.aihw.gov.au/RegistrationAuthority/12" TargetMode="External" Id="Reb28b3b7371044ad" /><Relationship Type="http://schemas.openxmlformats.org/officeDocument/2006/relationships/hyperlink" Target="https://meteor.aihw.gov.au/RegistrationAuthority/8" TargetMode="External" Id="Ree87db62fa3b4068" /><Relationship Type="http://schemas.openxmlformats.org/officeDocument/2006/relationships/hyperlink" Target="https://meteor.aihw.gov.au/content/684836" TargetMode="External" Id="R6cab7ba33f894005" /><Relationship Type="http://schemas.openxmlformats.org/officeDocument/2006/relationships/hyperlink" Target="https://meteor.aihw.gov.au/RegistrationAuthority/12" TargetMode="External" Id="R10c872cec9464e94" /><Relationship Type="http://schemas.openxmlformats.org/officeDocument/2006/relationships/hyperlink" Target="https://meteor.aihw.gov.au/RegistrationAuthority/15" TargetMode="External" Id="Rf42c98cbb6d9403e" /><Relationship Type="http://schemas.openxmlformats.org/officeDocument/2006/relationships/hyperlink" Target="https://meteor.aihw.gov.au/content/792047" TargetMode="External" Id="R131adee614064846" /><Relationship Type="http://schemas.openxmlformats.org/officeDocument/2006/relationships/hyperlink" Target="https://meteor.aihw.gov.au/RegistrationAuthority/12" TargetMode="External" Id="R526a18fba2a14972" /><Relationship Type="http://schemas.openxmlformats.org/officeDocument/2006/relationships/hyperlink" Target="https://meteor.aihw.gov.au/content/761015" TargetMode="External" Id="Re1577d3653394d7d" /><Relationship Type="http://schemas.openxmlformats.org/officeDocument/2006/relationships/hyperlink" Target="https://meteor.aihw.gov.au/RegistrationAuthority/12" TargetMode="External" Id="Rd545782d70e54977" /><Relationship Type="http://schemas.openxmlformats.org/officeDocument/2006/relationships/hyperlink" Target="https://meteor.aihw.gov.au/content/684589" TargetMode="External" Id="R279ef6575a6545f6" /><Relationship Type="http://schemas.openxmlformats.org/officeDocument/2006/relationships/hyperlink" Target="https://meteor.aihw.gov.au/RegistrationAuthority/12" TargetMode="External" Id="Rd0cc3bf299434e0d" /><Relationship Type="http://schemas.openxmlformats.org/officeDocument/2006/relationships/hyperlink" Target="https://meteor.aihw.gov.au/content/708184" TargetMode="External" Id="R9198f48bbc61479b" /><Relationship Type="http://schemas.openxmlformats.org/officeDocument/2006/relationships/hyperlink" Target="https://meteor.aihw.gov.au/RegistrationAuthority/12" TargetMode="External" Id="R988eae5853f245c1" /><Relationship Type="http://schemas.openxmlformats.org/officeDocument/2006/relationships/hyperlink" Target="https://meteor.aihw.gov.au/content/722646" TargetMode="External" Id="R1577a9ad38834a3c" /><Relationship Type="http://schemas.openxmlformats.org/officeDocument/2006/relationships/hyperlink" Target="https://meteor.aihw.gov.au/RegistrationAuthority/12" TargetMode="External" Id="Rd18b54a4793b4fd7" /><Relationship Type="http://schemas.openxmlformats.org/officeDocument/2006/relationships/hyperlink" Target="https://meteor.aihw.gov.au/content/732427" TargetMode="External" Id="R1ff311a7a9aa45df" /><Relationship Type="http://schemas.openxmlformats.org/officeDocument/2006/relationships/hyperlink" Target="https://meteor.aihw.gov.au/RegistrationAuthority/12" TargetMode="External" Id="Rd4695ccdc2464a4b" /><Relationship Type="http://schemas.openxmlformats.org/officeDocument/2006/relationships/hyperlink" Target="https://meteor.aihw.gov.au/content/761015" TargetMode="External" Id="R1cbbaeba99904685" /><Relationship Type="http://schemas.openxmlformats.org/officeDocument/2006/relationships/hyperlink" Target="https://meteor.aihw.gov.au/RegistrationAuthority/12" TargetMode="External" Id="R8af9bce2fc244ea0" /><Relationship Type="http://schemas.openxmlformats.org/officeDocument/2006/relationships/hyperlink" Target="https://meteor.aihw.gov.au/content/792047" TargetMode="External" Id="R3370abe103ba4653" /><Relationship Type="http://schemas.openxmlformats.org/officeDocument/2006/relationships/hyperlink" Target="https://meteor.aihw.gov.au/RegistrationAuthority/12" TargetMode="External" Id="R3029b180989f4aee" /><Relationship Type="http://schemas.openxmlformats.org/officeDocument/2006/relationships/hyperlink" Target="https://meteor.aihw.gov.au/content/684521" TargetMode="External" Id="Raba5767d4f6b4ec5" /><Relationship Type="http://schemas.openxmlformats.org/officeDocument/2006/relationships/hyperlink" Target="https://meteor.aihw.gov.au/RegistrationAuthority/12" TargetMode="External" Id="Rab173912a495456e" /><Relationship Type="http://schemas.openxmlformats.org/officeDocument/2006/relationships/hyperlink" Target="https://meteor.aihw.gov.au/content/701975" TargetMode="External" Id="R40bea5ba40dd4758" /><Relationship Type="http://schemas.openxmlformats.org/officeDocument/2006/relationships/hyperlink" Target="https://meteor.aihw.gov.au/RegistrationAuthority/12" TargetMode="External" Id="Rbc8e8a129e8a4854" /><Relationship Type="http://schemas.openxmlformats.org/officeDocument/2006/relationships/hyperlink" Target="https://meteor.aihw.gov.au/content/714037" TargetMode="External" Id="Rcd2ad5385ea4468d" /><Relationship Type="http://schemas.openxmlformats.org/officeDocument/2006/relationships/hyperlink" Target="https://meteor.aihw.gov.au/RegistrationAuthority/12" TargetMode="External" Id="R5fcad61731e547d8" /><Relationship Type="http://schemas.openxmlformats.org/officeDocument/2006/relationships/hyperlink" Target="https://meteor.aihw.gov.au/content/727350" TargetMode="External" Id="Rabbbfebadb4644f8" /><Relationship Type="http://schemas.openxmlformats.org/officeDocument/2006/relationships/hyperlink" Target="https://meteor.aihw.gov.au/RegistrationAuthority/12" TargetMode="External" Id="Rf41ac1dc533c4b23" /><Relationship Type="http://schemas.openxmlformats.org/officeDocument/2006/relationships/hyperlink" Target="https://meteor.aihw.gov.au/content/742042" TargetMode="External" Id="R41a0ab0e480247e8" /><Relationship Type="http://schemas.openxmlformats.org/officeDocument/2006/relationships/hyperlink" Target="https://meteor.aihw.gov.au/RegistrationAuthority/12" TargetMode="External" Id="R1dd2906e51104d71" /><Relationship Type="http://schemas.openxmlformats.org/officeDocument/2006/relationships/hyperlink" Target="https://meteor.aihw.gov.au/content/756099" TargetMode="External" Id="Rfcae4e986a35406f" /><Relationship Type="http://schemas.openxmlformats.org/officeDocument/2006/relationships/hyperlink" Target="https://meteor.aihw.gov.au/RegistrationAuthority/12" TargetMode="External" Id="R0a7c6692bba44c22" /><Relationship Type="http://schemas.openxmlformats.org/officeDocument/2006/relationships/hyperlink" Target="https://meteor.aihw.gov.au/content/775622" TargetMode="External" Id="R3b7520afd08049f5" /><Relationship Type="http://schemas.openxmlformats.org/officeDocument/2006/relationships/hyperlink" Target="https://meteor.aihw.gov.au/RegistrationAuthority/12" TargetMode="External" Id="Re4af567b401e4455" /><Relationship Type="http://schemas.openxmlformats.org/officeDocument/2006/relationships/hyperlink" Target="https://meteor.aihw.gov.au/content/715376" TargetMode="External" Id="Rcc21c4adebb2447b" /><Relationship Type="http://schemas.openxmlformats.org/officeDocument/2006/relationships/hyperlink" Target="https://meteor.aihw.gov.au/RegistrationAuthority/12" TargetMode="External" Id="R5f2fc9392c104306" /><Relationship Type="http://schemas.openxmlformats.org/officeDocument/2006/relationships/hyperlink" Target="https://meteor.aihw.gov.au/content/728351" TargetMode="External" Id="Rb785a1ca02b244db" /><Relationship Type="http://schemas.openxmlformats.org/officeDocument/2006/relationships/hyperlink" Target="https://meteor.aihw.gov.au/RegistrationAuthority/12" TargetMode="External" Id="R371e3d1ec83c41c1" /><Relationship Type="http://schemas.openxmlformats.org/officeDocument/2006/relationships/hyperlink" Target="https://meteor.aihw.gov.au/content/715378" TargetMode="External" Id="Rbac46270909d4f78" /><Relationship Type="http://schemas.openxmlformats.org/officeDocument/2006/relationships/hyperlink" Target="https://meteor.aihw.gov.au/RegistrationAuthority/12" TargetMode="External" Id="R85d52ebf8949486d" /><Relationship Type="http://schemas.openxmlformats.org/officeDocument/2006/relationships/hyperlink" Target="https://meteor.aihw.gov.au/content/728361" TargetMode="External" Id="R7bd6b57d2ddf4622" /><Relationship Type="http://schemas.openxmlformats.org/officeDocument/2006/relationships/hyperlink" Target="https://meteor.aihw.gov.au/RegistrationAuthority/12" TargetMode="External" Id="R25ff905c5913448b" /><Relationship Type="http://schemas.openxmlformats.org/officeDocument/2006/relationships/hyperlink" Target="https://meteor.aihw.gov.au/content/716182" TargetMode="External" Id="Re753eaca629442ff" /><Relationship Type="http://schemas.openxmlformats.org/officeDocument/2006/relationships/hyperlink" Target="https://meteor.aihw.gov.au/RegistrationAuthority/12" TargetMode="External" Id="Rb74f26ad9e954ea5" /><Relationship Type="http://schemas.openxmlformats.org/officeDocument/2006/relationships/hyperlink" Target="https://meteor.aihw.gov.au/content/728365" TargetMode="External" Id="R728668dca1234cd1" /><Relationship Type="http://schemas.openxmlformats.org/officeDocument/2006/relationships/hyperlink" Target="https://meteor.aihw.gov.au/RegistrationAuthority/12" TargetMode="External" Id="R9011b8c9ae494f17" /><Relationship Type="http://schemas.openxmlformats.org/officeDocument/2006/relationships/hyperlink" Target="https://meteor.aihw.gov.au/content/716570" TargetMode="External" Id="R01e1b336441a4a8a" /><Relationship Type="http://schemas.openxmlformats.org/officeDocument/2006/relationships/hyperlink" Target="https://meteor.aihw.gov.au/RegistrationAuthority/12" TargetMode="External" Id="R0308d764a813489c" /><Relationship Type="http://schemas.openxmlformats.org/officeDocument/2006/relationships/hyperlink" Target="https://meteor.aihw.gov.au/content/725789" TargetMode="External" Id="R61ab8b9e26f0494a" /><Relationship Type="http://schemas.openxmlformats.org/officeDocument/2006/relationships/hyperlink" Target="https://meteor.aihw.gov.au/RegistrationAuthority/12" TargetMode="External" Id="R0e41aa4e83ed4e17" /><Relationship Type="http://schemas.openxmlformats.org/officeDocument/2006/relationships/hyperlink" Target="https://meteor.aihw.gov.au/content/725789" TargetMode="External" Id="R54caf0f5835444f1" /><Relationship Type="http://schemas.openxmlformats.org/officeDocument/2006/relationships/hyperlink" Target="https://meteor.aihw.gov.au/RegistrationAuthority/12" TargetMode="External" Id="R96f3e8c289e445ae" /><Relationship Type="http://schemas.openxmlformats.org/officeDocument/2006/relationships/hyperlink" Target="https://meteor.aihw.gov.au/content/740845" TargetMode="External" Id="R84739705b0f24c5d" /><Relationship Type="http://schemas.openxmlformats.org/officeDocument/2006/relationships/hyperlink" Target="https://meteor.aihw.gov.au/RegistrationAuthority/12" TargetMode="External" Id="Rd9f1214bbd1e4dc6" /><Relationship Type="http://schemas.openxmlformats.org/officeDocument/2006/relationships/hyperlink" Target="https://meteor.aihw.gov.au/content/740845" TargetMode="External" Id="R160fbe37a3d5444f" /><Relationship Type="http://schemas.openxmlformats.org/officeDocument/2006/relationships/hyperlink" Target="https://meteor.aihw.gov.au/RegistrationAuthority/12" TargetMode="External" Id="R7c4f25cb7393462a" /><Relationship Type="http://schemas.openxmlformats.org/officeDocument/2006/relationships/hyperlink" Target="https://meteor.aihw.gov.au/content/716575" TargetMode="External" Id="R408e5432ab3d4e7f" /><Relationship Type="http://schemas.openxmlformats.org/officeDocument/2006/relationships/hyperlink" Target="https://meteor.aihw.gov.au/RegistrationAuthority/12" TargetMode="External" Id="R29f696e6d68c4a4b" /><Relationship Type="http://schemas.openxmlformats.org/officeDocument/2006/relationships/hyperlink" Target="https://meteor.aihw.gov.au/content/725787" TargetMode="External" Id="R55007d5741b14a8e" /><Relationship Type="http://schemas.openxmlformats.org/officeDocument/2006/relationships/hyperlink" Target="https://meteor.aihw.gov.au/RegistrationAuthority/12" TargetMode="External" Id="R283236c8eba442ae" /><Relationship Type="http://schemas.openxmlformats.org/officeDocument/2006/relationships/hyperlink" Target="https://meteor.aihw.gov.au/content/740843" TargetMode="External" Id="R62849ab5fdbe4be8" /><Relationship Type="http://schemas.openxmlformats.org/officeDocument/2006/relationships/hyperlink" Target="https://meteor.aihw.gov.au/RegistrationAuthority/12" TargetMode="External" Id="Ra6bea7f88fc543df" /><Relationship Type="http://schemas.openxmlformats.org/officeDocument/2006/relationships/hyperlink" Target="https://meteor.aihw.gov.au/content/715378" TargetMode="External" Id="R7965ea4860df45c7" /><Relationship Type="http://schemas.openxmlformats.org/officeDocument/2006/relationships/hyperlink" Target="https://meteor.aihw.gov.au/RegistrationAuthority/12" TargetMode="External" Id="Rc755c46d34034139" /><Relationship Type="http://schemas.openxmlformats.org/officeDocument/2006/relationships/hyperlink" Target="https://meteor.aihw.gov.au/content/728361" TargetMode="External" Id="R2272e229c5ec4644" /><Relationship Type="http://schemas.openxmlformats.org/officeDocument/2006/relationships/hyperlink" Target="https://meteor.aihw.gov.au/RegistrationAuthority/12" TargetMode="External" Id="R6bf3c494a28e4c6c" /><Relationship Type="http://schemas.openxmlformats.org/officeDocument/2006/relationships/hyperlink" Target="https://meteor.aihw.gov.au/content/716182" TargetMode="External" Id="R8c53a4eabd0f4e66" /><Relationship Type="http://schemas.openxmlformats.org/officeDocument/2006/relationships/hyperlink" Target="https://meteor.aihw.gov.au/RegistrationAuthority/12" TargetMode="External" Id="R2f36a8bc1583461d" /><Relationship Type="http://schemas.openxmlformats.org/officeDocument/2006/relationships/hyperlink" Target="https://meteor.aihw.gov.au/content/728365" TargetMode="External" Id="R44c5cd19274c43e7" /><Relationship Type="http://schemas.openxmlformats.org/officeDocument/2006/relationships/hyperlink" Target="https://meteor.aihw.gov.au/RegistrationAuthority/12" TargetMode="External" Id="R367a7181b7e048de" /><Relationship Type="http://schemas.openxmlformats.org/officeDocument/2006/relationships/hyperlink" Target="https://meteor.aihw.gov.au/content/716575" TargetMode="External" Id="R064fc177213640a7" /><Relationship Type="http://schemas.openxmlformats.org/officeDocument/2006/relationships/hyperlink" Target="https://meteor.aihw.gov.au/RegistrationAuthority/12" TargetMode="External" Id="R3968ec57886f42e3" /><Relationship Type="http://schemas.openxmlformats.org/officeDocument/2006/relationships/hyperlink" Target="https://meteor.aihw.gov.au/content/725787" TargetMode="External" Id="R0b9fdfba76974d21" /><Relationship Type="http://schemas.openxmlformats.org/officeDocument/2006/relationships/hyperlink" Target="https://meteor.aihw.gov.au/RegistrationAuthority/12" TargetMode="External" Id="R2d1910edb7b54635" /><Relationship Type="http://schemas.openxmlformats.org/officeDocument/2006/relationships/hyperlink" Target="https://meteor.aihw.gov.au/content/740843" TargetMode="External" Id="R23867421c01d457e" /><Relationship Type="http://schemas.openxmlformats.org/officeDocument/2006/relationships/hyperlink" Target="https://meteor.aihw.gov.au/RegistrationAuthority/12" TargetMode="External" Id="R19fda027786c4b41" /></Relationships>
</file>

<file path=word/_rels/header1.xml.rels>&#65279;<?xml version="1.0" encoding="utf-8"?><Relationships xmlns="http://schemas.openxmlformats.org/package/2006/relationships"><Relationship Type="http://schemas.openxmlformats.org/officeDocument/2006/relationships/image" Target="/media/image.png" Id="Rdb13d38531bf48e0" /></Relationships>
</file>