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816dbd06644f9"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28f9ee4ed4f2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(IHPA)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673a2db2568f4ace">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85720d29c48a8">
              <w:r>
                <w:rPr>
                  <w:rStyle w:val="Hyperlink"/>
                </w:rPr>
                <w:t xml:space="preserve">Independent Hospital Pricing Authority funding designation code N</w:t>
              </w:r>
            </w:hyperlink>
          </w:p>
          <w:p>
            <w:pPr>
              <w:pStyle w:val="registration-status"/>
              <w:spacing w:before="0" w:after="0"/>
            </w:pPr>
            <w:hyperlink w:history="true" r:id="Re785546da2864eb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ab25561412475f">
              <w:r>
                <w:rPr>
                  <w:rStyle w:val="Hyperlink"/>
                </w:rPr>
                <w:t xml:space="preserve">Establishment—Independent Hospital Pricing Authority funding designation, code N</w:t>
              </w:r>
            </w:hyperlink>
          </w:p>
          <w:p>
            <w:pPr>
              <w:pStyle w:val="registration-status"/>
              <w:spacing w:before="0" w:after="0"/>
            </w:pPr>
            <w:hyperlink w:history="true" r:id="R428046b9306b4c1f">
              <w:r>
                <w:rPr>
                  <w:rStyle w:val="Hyperlink"/>
                  <w:color w:val="244061"/>
                </w:rPr>
                <w:t xml:space="preserve">Health</w:t>
              </w:r>
            </w:hyperlink>
            <w:r>
              <w:rPr>
                <w:rStyle w:val="row-content"/>
                <w:color w:val="244061"/>
              </w:rPr>
              <w:t xml:space="preserve">, Superseded 17/12/2021</w:t>
            </w:r>
          </w:p>
          <w:p>
            <w:r>
              <w:br/>
            </w:r>
            <w:hyperlink w:history="true" r:id="Re575a195de344343">
              <w:r>
                <w:rPr>
                  <w:rStyle w:val="Hyperlink"/>
                </w:rPr>
                <w:t xml:space="preserve">Establishment—Independent Hospital Pricing Authority funding designation, code N</w:t>
              </w:r>
            </w:hyperlink>
          </w:p>
          <w:p>
            <w:pPr>
              <w:pStyle w:val="registration-status"/>
              <w:spacing w:before="0" w:after="0"/>
            </w:pPr>
            <w:hyperlink w:history="true" r:id="R7dfea3d4fb22412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3d50a2be5e60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1b6c10de3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0a2be5e604ef4" /><Relationship Type="http://schemas.openxmlformats.org/officeDocument/2006/relationships/header" Target="/word/header1.xml" Id="R4ebfdcb0c2bf4192" /><Relationship Type="http://schemas.openxmlformats.org/officeDocument/2006/relationships/settings" Target="/word/settings.xml" Id="Rd43d2416c69f48aa" /><Relationship Type="http://schemas.openxmlformats.org/officeDocument/2006/relationships/styles" Target="/word/styles.xml" Id="Rececdcebccfd40da" /><Relationship Type="http://schemas.openxmlformats.org/officeDocument/2006/relationships/hyperlink" Target="https://meteor.aihw.gov.au/RegistrationAuthority/12" TargetMode="External" Id="Rd3528f9ee4ed4f21" /><Relationship Type="http://schemas.openxmlformats.org/officeDocument/2006/relationships/hyperlink" Target="https://meteor.aihw.gov.au/content/678967" TargetMode="External" Id="R673a2db2568f4ace" /><Relationship Type="http://schemas.openxmlformats.org/officeDocument/2006/relationships/hyperlink" Target="https://meteor.aihw.gov.au/content/548688" TargetMode="External" Id="R2ca85720d29c48a8" /><Relationship Type="http://schemas.openxmlformats.org/officeDocument/2006/relationships/hyperlink" Target="https://meteor.aihw.gov.au/RegistrationAuthority/12" TargetMode="External" Id="Re785546da2864eb6" /><Relationship Type="http://schemas.openxmlformats.org/officeDocument/2006/relationships/hyperlink" Target="https://meteor.aihw.gov.au/content/684457" TargetMode="External" Id="Rcdab25561412475f" /><Relationship Type="http://schemas.openxmlformats.org/officeDocument/2006/relationships/hyperlink" Target="https://meteor.aihw.gov.au/RegistrationAuthority/12" TargetMode="External" Id="R428046b9306b4c1f" /><Relationship Type="http://schemas.openxmlformats.org/officeDocument/2006/relationships/hyperlink" Target="https://meteor.aihw.gov.au/content/750529" TargetMode="External" Id="Re575a195de344343" /><Relationship Type="http://schemas.openxmlformats.org/officeDocument/2006/relationships/hyperlink" Target="https://meteor.aihw.gov.au/RegistrationAuthority/12" TargetMode="External" Id="R7dfea3d4fb224127" /></Relationships>
</file>

<file path=word/_rels/header1.xml.rels>&#65279;<?xml version="1.0" encoding="utf-8"?><Relationships xmlns="http://schemas.openxmlformats.org/package/2006/relationships"><Relationship Type="http://schemas.openxmlformats.org/officeDocument/2006/relationships/image" Target="/media/image.png" Id="R2511b6c10de341e4" /></Relationships>
</file>