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9596b406934eec" /></Relationships>
</file>

<file path=word/document.xml><?xml version="1.0" encoding="utf-8"?>
<w:document xmlns:r="http://schemas.openxmlformats.org/officeDocument/2006/relationships" xmlns:w="http://schemas.openxmlformats.org/wordprocessingml/2006/main">
  <w:body>
    <w:p>
      <w:pPr>
        <w:pStyle w:val="Title"/>
      </w:pPr>
      <w:r>
        <w:t>OATSIH Services Reporting (OSR) service details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service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683058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57b4691bfd4364">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is used to describe Office for Aboriginal and Torres Strait Islander (OATSIH) funded service details such as the certification of questionnaire information, information about service accreditation, information technology use and governance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2"/>
              </w:numPr>
            </w:pPr>
            <w:r>
              <w:rPr>
                <w:rStyle w:val="row-content-rich-text"/>
              </w:rPr>
              <w:t xml:space="preserve">Part A: Service Details (all services to answer)</w:t>
            </w:r>
          </w:p>
          <w:p>
            <w:pPr>
              <w:pStyle w:val="ListParagraph"/>
              <w:numPr>
                <w:ilvl w:val="0"/>
                <w:numId w:val="2"/>
              </w:numPr>
            </w:pPr>
            <w:r>
              <w:rPr>
                <w:rStyle w:val="row-content-rich-text"/>
              </w:rPr>
              <w:t xml:space="preserve">Part B: Primary Health Care</w:t>
            </w:r>
          </w:p>
          <w:p>
            <w:pPr>
              <w:pStyle w:val="ListParagraph"/>
              <w:numPr>
                <w:ilvl w:val="0"/>
                <w:numId w:val="2"/>
              </w:numPr>
            </w:pPr>
            <w:r>
              <w:rPr>
                <w:rStyle w:val="row-content-rich-text"/>
              </w:rPr>
              <w:t xml:space="preserve">Part C: Standalone Substance Use (both residential and non-residential)</w:t>
            </w:r>
          </w:p>
          <w:p>
            <w:pPr>
              <w:pStyle w:val="ListParagraph"/>
              <w:numPr>
                <w:ilvl w:val="0"/>
                <w:numId w:val="2"/>
              </w:numPr>
            </w:pPr>
            <w:r>
              <w:rPr>
                <w:rStyle w:val="row-content-rich-text"/>
              </w:rPr>
              <w:t xml:space="preserve">Part D: Bringing Them Home and Link Up Counsellors</w:t>
            </w:r>
          </w:p>
          <w:p>
            <w:pPr>
              <w:pStyle w:val="ListParagraph"/>
              <w:numPr>
                <w:ilvl w:val="0"/>
                <w:numId w:val="2"/>
              </w:numPr>
            </w:pPr>
            <w:r>
              <w:rPr>
                <w:rStyle w:val="row-content-rich-text"/>
              </w:rPr>
              <w:t xml:space="preserve">Part E: General Comments (optional).</w:t>
            </w:r>
          </w:p>
          <w:p>
            <w:pPr/>
            <w:r>
              <w:rPr>
                <w:rStyle w:val="row-content-rich-text"/>
              </w:rPr>
              <w:t xml:space="preserve">This data cluster corresponds to </w:t>
            </w:r>
            <w:r>
              <w:rPr>
                <w:rStyle w:val="row-content-rich-text"/>
                <w:b/>
              </w:rPr>
              <w:t xml:space="preserve">Part A Services Details</w:t>
            </w:r>
            <w:r>
              <w:rPr>
                <w:rStyle w:val="row-content-rich-text"/>
              </w:rPr>
              <w:t xml:space="preserve"> section of the questionnaire. All services are required to complete the OATSIH Services Details data set specification. The type of funding received by the service will determine whether the Primary Health Care, Standalone Substance Use, or Bringing them Home and Link Up data set specifications should be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a7e02ffb8c64f14">
              <w:r>
                <w:rPr>
                  <w:rStyle w:val="Hyperlink"/>
                </w:rPr>
                <w:t xml:space="preserve">OATSIH Services Reporting (OSR) service details cluster </w:t>
              </w:r>
            </w:hyperlink>
          </w:p>
          <w:p>
            <w:pPr>
              <w:spacing w:before="0" w:after="0"/>
            </w:pPr>
            <w:r>
              <w:rPr>
                <w:rStyle w:val="row-content"/>
                <w:color w:val="244061"/>
              </w:rPr>
              <w:t xml:space="preserve">       </w:t>
            </w:r>
            <w:hyperlink w:history="true" r:id="Rc8400c3e592643b0">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bc642b7df74414">
              <w:r>
                <w:rPr>
                  <w:rStyle w:val="Hyperlink"/>
                </w:rPr>
                <w:t xml:space="preserve">OATSIH Services Reporting (OSR) details DSS</w:t>
              </w:r>
            </w:hyperlink>
          </w:p>
          <w:p>
            <w:pPr>
              <w:spacing w:before="0" w:after="0"/>
            </w:pPr>
            <w:r>
              <w:rPr>
                <w:rStyle w:val="row-content"/>
                <w:color w:val="244061"/>
              </w:rPr>
              <w:t xml:space="preserve">       </w:t>
            </w:r>
            <w:hyperlink w:history="true" r:id="R0a909b44262b4d3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5abf977a8e64573">
                    <w:r>
                      <w:rPr>
                        <w:rStyle w:val="Hyperlink"/>
                      </w:rPr>
                      <w:t xml:space="preserve">Person (name)—name title, text X[X(11)]</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9ef60c5048b4771">
                    <w:r>
                      <w:rPr>
                        <w:rStyle w:val="Hyperlink"/>
                      </w:rPr>
                      <w:t xml:space="preserve">Person (name)—given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40c472f83b54fad">
                    <w:r>
                      <w:rPr>
                        <w:rStyle w:val="Hyperlink"/>
                      </w:rPr>
                      <w:t xml:space="preserve">Person (name)—family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c990f45a4c44805">
                    <w:r>
                      <w:rPr>
                        <w:rStyle w:val="Hyperlink"/>
                      </w:rPr>
                      <w:t xml:space="preserve">Person—position title, text [X(250)]</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1f292aece1a4e5a">
                    <w:r>
                      <w:rPr>
                        <w:rStyle w:val="Hyperlink"/>
                      </w:rPr>
                      <w:t xml:space="preserve">Record—date of certification by an authorised person, DDMMYYYY</w:t>
                    </w:r>
                  </w:hyperlink>
                </w:p>
                <w:p>
                  <w:r>
                    <w:rPr>
                      <w:b/>
                      <w:i/>
                      <w:color w:val="333333"/>
                    </w:rPr>
                    <w:t xml:space="preserve">DSS specific information:</w:t>
                  </w:r>
                </w:p>
                <w:p>
                  <w:r>
                    <w:t xml:space="preserve">This data element is used to collect the date that the statement on the questionnaire is certified by an authorised person.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d5049b99178418c">
                    <w:r>
                      <w:rPr>
                        <w:rStyle w:val="Hyperlink"/>
                      </w:rPr>
                      <w:t xml:space="preserve">Person—personal signature, text X[X(199)]</w:t>
                    </w:r>
                  </w:hyperlink>
                </w:p>
                <w:p>
                  <w:r>
                    <w:rPr>
                      <w:b/>
                      <w:i/>
                      <w:color w:val="333333"/>
                    </w:rPr>
                    <w:t xml:space="preserve">DSS specific information:</w:t>
                  </w:r>
                </w:p>
                <w:p>
                  <w:r>
                    <w:t xml:space="preserve">This data element is used to capture the signature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f92ca8daaf6485b">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037f4f3913b14433">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af79583d478d4e42">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f2befb3420364955">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ed655862d8184eca">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efa75553065049d5">
                    <w:r>
                      <w:rPr>
                        <w:rStyle w:val="Hyperlink"/>
                      </w:rPr>
                      <w:t xml:space="preserve">Address—Uniform Resource Locator, text X[X(1099)]</w:t>
                    </w:r>
                  </w:hyperlink>
                </w:p>
                <w:p>
                  <w:r>
                    <w:rPr>
                      <w:b/>
                      <w:i/>
                      <w:color w:val="333333"/>
                    </w:rPr>
                    <w:t xml:space="preserve">Conditional obligation:</w:t>
                  </w:r>
                </w:p>
                <w:p>
                  <w:r>
                    <w:t xml:space="preserve">This data element is used when a 'Service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4da0825b45e1464e">
                    <w:r>
                      <w:rPr>
                        <w:rStyle w:val="Hyperlink"/>
                      </w:rPr>
                      <w:t xml:space="preserve">Service provider organisation—regular meetings of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4b41932eaa2941bc">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6f67bce68f3e47f1">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161cd2c73040475a">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1bb07b8726944658">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9b2c8fb526574c16">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28eecf6f2534a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683058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7da52091d941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8eecf6f2534a35" /><Relationship Type="http://schemas.openxmlformats.org/officeDocument/2006/relationships/header" Target="/word/header1.xml" Id="Raf834eb9c7fd4b97" /><Relationship Type="http://schemas.openxmlformats.org/officeDocument/2006/relationships/settings" Target="/word/settings.xml" Id="R0c121ea7d7f54d5d" /><Relationship Type="http://schemas.openxmlformats.org/officeDocument/2006/relationships/styles" Target="/word/styles.xml" Id="R13d2b3162b06494d" /><Relationship Type="http://schemas.openxmlformats.org/officeDocument/2006/relationships/hyperlink" Target="https://meteor.aihw.gov.au/RegistrationAuthority/6" TargetMode="External" Id="R7157b4691bfd4364" /><Relationship Type="http://schemas.openxmlformats.org/officeDocument/2006/relationships/numbering" Target="/word/numbering.xml" Id="Rf633a91fae3e4f89" /><Relationship Type="http://schemas.openxmlformats.org/officeDocument/2006/relationships/hyperlink" Target="https://meteor.aihw.gov.au/content/683118" TargetMode="External" Id="Rda7e02ffb8c64f14" /><Relationship Type="http://schemas.openxmlformats.org/officeDocument/2006/relationships/hyperlink" Target="https://meteor.aihw.gov.au/RegistrationAuthority/6" TargetMode="External" Id="Rc8400c3e592643b0" /><Relationship Type="http://schemas.openxmlformats.org/officeDocument/2006/relationships/hyperlink" Target="https://meteor.aihw.gov.au/content/682860" TargetMode="External" Id="R2dbc642b7df74414" /><Relationship Type="http://schemas.openxmlformats.org/officeDocument/2006/relationships/hyperlink" Target="https://meteor.aihw.gov.au/RegistrationAuthority/6" TargetMode="External" Id="R0a909b44262b4d3f" /><Relationship Type="http://schemas.openxmlformats.org/officeDocument/2006/relationships/hyperlink" Target="https://meteor.aihw.gov.au/content/453731" TargetMode="External" Id="R75abf977a8e64573" /><Relationship Type="http://schemas.openxmlformats.org/officeDocument/2006/relationships/hyperlink" Target="https://meteor.aihw.gov.au/content/453734" TargetMode="External" Id="R39ef60c5048b4771" /><Relationship Type="http://schemas.openxmlformats.org/officeDocument/2006/relationships/hyperlink" Target="https://meteor.aihw.gov.au/content/453750" TargetMode="External" Id="R640c472f83b54fad" /><Relationship Type="http://schemas.openxmlformats.org/officeDocument/2006/relationships/hyperlink" Target="https://meteor.aihw.gov.au/content/562830" TargetMode="External" Id="R4c990f45a4c44805" /><Relationship Type="http://schemas.openxmlformats.org/officeDocument/2006/relationships/hyperlink" Target="https://meteor.aihw.gov.au/content/573129" TargetMode="External" Id="Rb1f292aece1a4e5a" /><Relationship Type="http://schemas.openxmlformats.org/officeDocument/2006/relationships/hyperlink" Target="https://meteor.aihw.gov.au/content/573145" TargetMode="External" Id="R6d5049b99178418c" /><Relationship Type="http://schemas.openxmlformats.org/officeDocument/2006/relationships/hyperlink" Target="https://meteor.aihw.gov.au/content/573734" TargetMode="External" Id="R1f92ca8daaf6485b" /><Relationship Type="http://schemas.openxmlformats.org/officeDocument/2006/relationships/hyperlink" Target="https://meteor.aihw.gov.au/content/563027" TargetMode="External" Id="R037f4f3913b14433" /><Relationship Type="http://schemas.openxmlformats.org/officeDocument/2006/relationships/hyperlink" Target="https://meteor.aihw.gov.au/content/563074" TargetMode="External" Id="Raf79583d478d4e42" /><Relationship Type="http://schemas.openxmlformats.org/officeDocument/2006/relationships/hyperlink" Target="https://meteor.aihw.gov.au/content/563160" TargetMode="External" Id="Rf2befb3420364955" /><Relationship Type="http://schemas.openxmlformats.org/officeDocument/2006/relationships/hyperlink" Target="https://meteor.aihw.gov.au/content/563198" TargetMode="External" Id="Red655862d8184eca" /><Relationship Type="http://schemas.openxmlformats.org/officeDocument/2006/relationships/hyperlink" Target="https://meteor.aihw.gov.au/content/433770" TargetMode="External" Id="Refa75553065049d5" /><Relationship Type="http://schemas.openxmlformats.org/officeDocument/2006/relationships/hyperlink" Target="https://meteor.aihw.gov.au/content/564175" TargetMode="External" Id="R4da0825b45e1464e" /><Relationship Type="http://schemas.openxmlformats.org/officeDocument/2006/relationships/hyperlink" Target="https://meteor.aihw.gov.au/content/564190" TargetMode="External" Id="R4b41932eaa2941bc" /><Relationship Type="http://schemas.openxmlformats.org/officeDocument/2006/relationships/hyperlink" Target="https://meteor.aihw.gov.au/content/564254" TargetMode="External" Id="R6f67bce68f3e47f1" /><Relationship Type="http://schemas.openxmlformats.org/officeDocument/2006/relationships/hyperlink" Target="https://meteor.aihw.gov.au/content/564354" TargetMode="External" Id="R161cd2c73040475a" /><Relationship Type="http://schemas.openxmlformats.org/officeDocument/2006/relationships/hyperlink" Target="https://meteor.aihw.gov.au/content/564393" TargetMode="External" Id="R1bb07b8726944658" /><Relationship Type="http://schemas.openxmlformats.org/officeDocument/2006/relationships/hyperlink" Target="https://meteor.aihw.gov.au/content/564414" TargetMode="External" Id="R9b2c8fb526574c16" /></Relationships>
</file>

<file path=word/_rels/header1.xml.rels>&#65279;<?xml version="1.0" encoding="utf-8"?><Relationships xmlns="http://schemas.openxmlformats.org/package/2006/relationships"><Relationship Type="http://schemas.openxmlformats.org/officeDocument/2006/relationships/image" Target="/media/image.png" Id="R267da52091d9416d" /></Relationships>
</file>