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ac1e9bd7044a47" /></Relationships>
</file>

<file path=word/document.xml><?xml version="1.0" encoding="utf-8"?>
<w:document xmlns:r="http://schemas.openxmlformats.org/officeDocument/2006/relationships" xmlns:w="http://schemas.openxmlformats.org/wordprocessingml/2006/main">
  <w:body>
    <w:p>
      <w:pPr>
        <w:pStyle w:val="Title"/>
      </w:pPr>
      <w:r>
        <w:t>National Health Reform Agreement 2011 product streams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79f2fe7ba4c0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developed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4d97d661e9c44332">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389eff423c334fde">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10622e722eaf416c">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53067f4554c3f">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d5835d7b9b8543c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2cf4cce33864437">
              <w:r>
                <w:rPr>
                  <w:rStyle w:val="Hyperlink"/>
                </w:rPr>
                <w:t xml:space="preserve">National Health Reform Agreement 2011 product streams code N[N]</w:t>
              </w:r>
            </w:hyperlink>
          </w:p>
          <w:p>
            <w:pPr>
              <w:spacing w:before="0" w:after="0"/>
            </w:pPr>
            <w:r>
              <w:rPr>
                <w:rStyle w:val="row-content"/>
                <w:color w:val="244061"/>
              </w:rPr>
              <w:t xml:space="preserve">       </w:t>
            </w:r>
            <w:hyperlink w:history="true" r:id="R26182d5c08514243">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a7db491e804a4d">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97442ace551f4bd5">
              <w:r>
                <w:rPr>
                  <w:rStyle w:val="Hyperlink"/>
                  <w:color w:val="244061"/>
                </w:rPr>
                <w:t xml:space="preserve">Health</w:t>
              </w:r>
            </w:hyperlink>
            <w:r>
              <w:rPr>
                <w:rStyle w:val="row-content"/>
                <w:color w:val="244061"/>
              </w:rPr>
              <w:t xml:space="preserve">, Superseded 17/10/2018</w:t>
            </w:r>
          </w:p>
          <w:p>
            <w:r>
              <w:br/>
            </w:r>
            <w:hyperlink w:history="true" r:id="Raa42caa461d94018">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a8b77daf249d4f49">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06463561f1e0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0dfd3de09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63561f1e04911" /><Relationship Type="http://schemas.openxmlformats.org/officeDocument/2006/relationships/header" Target="/word/header1.xml" Id="R0da5237858b6474c" /><Relationship Type="http://schemas.openxmlformats.org/officeDocument/2006/relationships/settings" Target="/word/settings.xml" Id="R0d156dd8ea96411a" /><Relationship Type="http://schemas.openxmlformats.org/officeDocument/2006/relationships/styles" Target="/word/styles.xml" Id="Rc381392c627440d9" /><Relationship Type="http://schemas.openxmlformats.org/officeDocument/2006/relationships/hyperlink" Target="https://meteor.aihw.gov.au/RegistrationAuthority/12" TargetMode="External" Id="Ra8e79f2fe7ba4c0c" /><Relationship Type="http://schemas.openxmlformats.org/officeDocument/2006/relationships/numbering" Target="/word/numbering.xml" Id="Rc0ed2eca29e14122" /><Relationship Type="http://schemas.openxmlformats.org/officeDocument/2006/relationships/hyperlink" Target="https://www.ihpa.gov.au/publications/national-efficient-price-determination-2017-18" TargetMode="External" Id="R4d97d661e9c44332" /><Relationship Type="http://schemas.openxmlformats.org/officeDocument/2006/relationships/hyperlink" Target="https://www.ihpa.gov.au/publications/national-efficient-cost-determination-2017-18" TargetMode="External" Id="R389eff423c334fde" /><Relationship Type="http://schemas.openxmlformats.org/officeDocument/2006/relationships/hyperlink" Target="https://www.ihpa.gov.au/publications/national-pricing-model-technical-specifications-2017-18" TargetMode="External" Id="R10622e722eaf416c" /><Relationship Type="http://schemas.openxmlformats.org/officeDocument/2006/relationships/hyperlink" Target="https://meteor.aihw.gov.au/content/642695" TargetMode="External" Id="R29a53067f4554c3f" /><Relationship Type="http://schemas.openxmlformats.org/officeDocument/2006/relationships/hyperlink" Target="https://meteor.aihw.gov.au/RegistrationAuthority/12" TargetMode="External" Id="Rd5835d7b9b8543c6" /><Relationship Type="http://schemas.openxmlformats.org/officeDocument/2006/relationships/hyperlink" Target="https://meteor.aihw.gov.au/content/706371" TargetMode="External" Id="R82cf4cce33864437" /><Relationship Type="http://schemas.openxmlformats.org/officeDocument/2006/relationships/hyperlink" Target="https://meteor.aihw.gov.au/RegistrationAuthority/12" TargetMode="External" Id="R26182d5c08514243" /><Relationship Type="http://schemas.openxmlformats.org/officeDocument/2006/relationships/hyperlink" Target="https://meteor.aihw.gov.au/content/679208" TargetMode="External" Id="R34a7db491e804a4d" /><Relationship Type="http://schemas.openxmlformats.org/officeDocument/2006/relationships/hyperlink" Target="https://meteor.aihw.gov.au/RegistrationAuthority/12" TargetMode="External" Id="R97442ace551f4bd5" /><Relationship Type="http://schemas.openxmlformats.org/officeDocument/2006/relationships/hyperlink" Target="https://meteor.aihw.gov.au/content/679293" TargetMode="External" Id="Raa42caa461d94018" /><Relationship Type="http://schemas.openxmlformats.org/officeDocument/2006/relationships/hyperlink" Target="https://meteor.aihw.gov.au/RegistrationAuthority/12" TargetMode="External" Id="Ra8b77daf249d4f49" /></Relationships>
</file>

<file path=word/_rels/header1.xml.rels>&#65279;<?xml version="1.0" encoding="utf-8"?><Relationships xmlns="http://schemas.openxmlformats.org/package/2006/relationships"><Relationship Type="http://schemas.openxmlformats.org/officeDocument/2006/relationships/image" Target="/media/image.png" Id="R9a20dfd3de0942ee" /></Relationships>
</file>