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d6121c5d7481e"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7604f86bc4e15">
              <w:r>
                <w:rPr>
                  <w:rStyle w:val="Hyperlink"/>
                  <w:color w:val="244061"/>
                </w:rPr>
                <w:t xml:space="preserve">Health</w:t>
              </w:r>
            </w:hyperlink>
            <w:r>
              <w:rPr>
                <w:rStyle w:val="row-content"/>
                <w:color w:val="244061"/>
              </w:rPr>
              <w:t xml:space="preserve">, Standard 25/01/2018</w:t>
            </w:r>
          </w:p>
          <w:p>
            <w:pPr>
              <w:spacing w:before="0" w:after="0"/>
            </w:pPr>
            <w:hyperlink w:history="true" r:id="Rf8ae14a3c0c54a39">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(or teaching) based on the type and mix of patients they treat (or trainees they teach). A set amount is paid to the health service based on the relative cost of the group to which the patient (or trainee)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(or trainees taught)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 (or trainees taught).</w:t>
            </w:r>
          </w:p>
          <w:p>
            <w:pPr/>
            <w:r>
              <w:rPr>
                <w:rStyle w:val="row-content-rich-text"/>
              </w:rPr>
              <w:t xml:space="preserve">Cost data: Determining the cost of treatment (or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Activity Based Funding. Viewed 31 July 2017, </w:t>
            </w:r>
            <w:hyperlink w:history="true" r:id="R6c859e7172ba4582">
              <w:r>
                <w:rPr>
                  <w:rStyle w:val="Hyperlink"/>
                </w:rPr>
                <w:t xml:space="preserve">https://www.ihpa.gov.au/what-we-do/activity-based-funding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6d9a162d394da7">
              <w:r>
                <w:rPr>
                  <w:rStyle w:val="Hyperlink"/>
                </w:rPr>
                <w:t xml:space="preserve">Activity based funding</w:t>
              </w:r>
            </w:hyperlink>
          </w:p>
          <w:p>
            <w:pPr>
              <w:spacing w:before="0" w:after="0"/>
            </w:pPr>
            <w:r>
              <w:rPr>
                <w:rStyle w:val="row-content"/>
                <w:color w:val="244061"/>
              </w:rPr>
              <w:t xml:space="preserve">       </w:t>
            </w:r>
            <w:hyperlink w:history="true" r:id="R5572f962c22c440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168da5b85e4fe4">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3102dd40db374c0f">
              <w:r>
                <w:rPr>
                  <w:rStyle w:val="Hyperlink"/>
                  <w:color w:val="244061"/>
                </w:rPr>
                <w:t xml:space="preserve">Health</w:t>
              </w:r>
            </w:hyperlink>
            <w:r>
              <w:rPr>
                <w:rStyle w:val="row-content"/>
                <w:color w:val="244061"/>
              </w:rPr>
              <w:t xml:space="preserve">, Superseded 17/10/2018</w:t>
            </w:r>
          </w:p>
          <w:p>
            <w:r>
              <w:br/>
            </w:r>
            <w:hyperlink w:history="true" r:id="R72d15d3e2e054248">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9eccea3b0a1b4ebc">
              <w:r>
                <w:rPr>
                  <w:rStyle w:val="Hyperlink"/>
                  <w:color w:val="244061"/>
                </w:rPr>
                <w:t xml:space="preserve">Health</w:t>
              </w:r>
            </w:hyperlink>
            <w:r>
              <w:rPr>
                <w:rStyle w:val="row-content"/>
                <w:color w:val="244061"/>
              </w:rPr>
              <w:t xml:space="preserve">, Superseded 18/12/2019</w:t>
            </w:r>
          </w:p>
          <w:p>
            <w:r>
              <w:br/>
            </w:r>
            <w:hyperlink w:history="true" r:id="Rbb90b8167c3b4b18">
              <w:r>
                <w:rPr>
                  <w:rStyle w:val="Hyperlink"/>
                </w:rPr>
                <w:t xml:space="preserve">Activity based funding: Mental health care NBEDS 2018-19</w:t>
              </w:r>
            </w:hyperlink>
          </w:p>
          <w:p>
            <w:pPr>
              <w:spacing w:before="0" w:after="0"/>
            </w:pPr>
            <w:r>
              <w:rPr>
                <w:rStyle w:val="row-content"/>
                <w:color w:val="244061"/>
              </w:rPr>
              <w:t xml:space="preserve">       </w:t>
            </w:r>
            <w:hyperlink w:history="true" r:id="R36c2c4cf0c6b4f7c">
              <w:r>
                <w:rPr>
                  <w:rStyle w:val="Hyperlink"/>
                  <w:color w:val="244061"/>
                </w:rPr>
                <w:t xml:space="preserve">Health</w:t>
              </w:r>
            </w:hyperlink>
            <w:r>
              <w:rPr>
                <w:rStyle w:val="row-content"/>
                <w:color w:val="244061"/>
              </w:rPr>
              <w:t xml:space="preserve">, Superseded 12/12/2018</w:t>
            </w:r>
          </w:p>
          <w:p>
            <w:r>
              <w:br/>
            </w:r>
            <w:hyperlink w:history="true" r:id="R726a3249eaa94278">
              <w:r>
                <w:rPr>
                  <w:rStyle w:val="Hyperlink"/>
                </w:rPr>
                <w:t xml:space="preserve">Activity based funding: Mental health care NBEDS 2019-20</w:t>
              </w:r>
            </w:hyperlink>
          </w:p>
          <w:p>
            <w:pPr>
              <w:spacing w:before="0" w:after="0"/>
            </w:pPr>
            <w:r>
              <w:rPr>
                <w:rStyle w:val="row-content"/>
                <w:color w:val="244061"/>
              </w:rPr>
              <w:t xml:space="preserve">       </w:t>
            </w:r>
            <w:hyperlink w:history="true" r:id="Rac2db7e2e64043db">
              <w:r>
                <w:rPr>
                  <w:rStyle w:val="Hyperlink"/>
                  <w:color w:val="244061"/>
                </w:rPr>
                <w:t xml:space="preserve">Health</w:t>
              </w:r>
            </w:hyperlink>
            <w:r>
              <w:rPr>
                <w:rStyle w:val="row-content"/>
                <w:color w:val="244061"/>
              </w:rPr>
              <w:t xml:space="preserve">, Superseded 17/01/2020</w:t>
            </w:r>
          </w:p>
          <w:p>
            <w:r>
              <w:br/>
            </w:r>
            <w:hyperlink w:history="true" r:id="R7bca8b36eb7248c7">
              <w:r>
                <w:rPr>
                  <w:rStyle w:val="Hyperlink"/>
                </w:rPr>
                <w:t xml:space="preserve">Activity based funding: Mental health care NBEDS 2020–21</w:t>
              </w:r>
            </w:hyperlink>
          </w:p>
          <w:p>
            <w:pPr>
              <w:spacing w:before="0" w:after="0"/>
            </w:pPr>
            <w:r>
              <w:rPr>
                <w:rStyle w:val="row-content"/>
                <w:color w:val="244061"/>
              </w:rPr>
              <w:t xml:space="preserve">       </w:t>
            </w:r>
            <w:hyperlink w:history="true" r:id="R15e454f8bc9f424b">
              <w:r>
                <w:rPr>
                  <w:rStyle w:val="Hyperlink"/>
                  <w:color w:val="244061"/>
                </w:rPr>
                <w:t xml:space="preserve">Health</w:t>
              </w:r>
            </w:hyperlink>
            <w:r>
              <w:rPr>
                <w:rStyle w:val="row-content"/>
                <w:color w:val="244061"/>
              </w:rPr>
              <w:t xml:space="preserve">, Superseded 23/12/2020</w:t>
            </w:r>
          </w:p>
          <w:p>
            <w:r>
              <w:br/>
            </w:r>
            <w:hyperlink w:history="true" r:id="Rfd4cdb487a9141ce">
              <w:r>
                <w:rPr>
                  <w:rStyle w:val="Hyperlink"/>
                </w:rPr>
                <w:t xml:space="preserve">Activity based funding: Mental health care NBEDS 2021–22</w:t>
              </w:r>
            </w:hyperlink>
          </w:p>
          <w:p>
            <w:pPr>
              <w:spacing w:before="0" w:after="0"/>
            </w:pPr>
            <w:r>
              <w:rPr>
                <w:rStyle w:val="row-content"/>
                <w:color w:val="244061"/>
              </w:rPr>
              <w:t xml:space="preserve">       </w:t>
            </w:r>
            <w:hyperlink w:history="true" r:id="Rca0526ce66804967">
              <w:r>
                <w:rPr>
                  <w:rStyle w:val="Hyperlink"/>
                  <w:color w:val="244061"/>
                </w:rPr>
                <w:t xml:space="preserve">Health</w:t>
              </w:r>
            </w:hyperlink>
            <w:r>
              <w:rPr>
                <w:rStyle w:val="row-content"/>
                <w:color w:val="244061"/>
              </w:rPr>
              <w:t xml:space="preserve">, Superseded 17/12/2021</w:t>
            </w:r>
          </w:p>
          <w:p>
            <w:r>
              <w:br/>
            </w:r>
            <w:hyperlink w:history="true" r:id="Rd881e0a0cbe645a4">
              <w:r>
                <w:rPr>
                  <w:rStyle w:val="Hyperlink"/>
                </w:rPr>
                <w:t xml:space="preserve">Activity based funding: Mental health care NBEDS 2022–23</w:t>
              </w:r>
            </w:hyperlink>
          </w:p>
          <w:p>
            <w:pPr>
              <w:spacing w:before="0" w:after="0"/>
            </w:pPr>
            <w:r>
              <w:rPr>
                <w:rStyle w:val="row-content"/>
                <w:color w:val="244061"/>
              </w:rPr>
              <w:t xml:space="preserve">       </w:t>
            </w:r>
            <w:hyperlink w:history="true" r:id="R623eccfded6c49f1">
              <w:r>
                <w:rPr>
                  <w:rStyle w:val="Hyperlink"/>
                  <w:color w:val="244061"/>
                </w:rPr>
                <w:t xml:space="preserve">Health</w:t>
              </w:r>
            </w:hyperlink>
            <w:r>
              <w:rPr>
                <w:rStyle w:val="row-content"/>
                <w:color w:val="244061"/>
              </w:rPr>
              <w:t xml:space="preserve">, Superseded 20/12/2022</w:t>
            </w:r>
          </w:p>
          <w:p>
            <w:r>
              <w:br/>
            </w:r>
            <w:hyperlink w:history="true" r:id="R6797d4c604404205">
              <w:r>
                <w:rPr>
                  <w:rStyle w:val="Hyperlink"/>
                </w:rPr>
                <w:t xml:space="preserve">Activity based funding: Mental health care NBEDS 2023–24</w:t>
              </w:r>
            </w:hyperlink>
          </w:p>
          <w:p>
            <w:pPr>
              <w:spacing w:before="0" w:after="0"/>
            </w:pPr>
            <w:r>
              <w:rPr>
                <w:rStyle w:val="row-content"/>
                <w:color w:val="244061"/>
              </w:rPr>
              <w:t xml:space="preserve">       </w:t>
            </w:r>
            <w:hyperlink w:history="true" r:id="R92e2a0ee85054dea">
              <w:r>
                <w:rPr>
                  <w:rStyle w:val="Hyperlink"/>
                  <w:color w:val="244061"/>
                </w:rPr>
                <w:t xml:space="preserve">Health</w:t>
              </w:r>
            </w:hyperlink>
            <w:r>
              <w:rPr>
                <w:rStyle w:val="row-content"/>
                <w:color w:val="244061"/>
              </w:rPr>
              <w:t xml:space="preserve">, Superseded 06/12/2023</w:t>
            </w:r>
          </w:p>
          <w:p>
            <w:r>
              <w:br/>
            </w:r>
            <w:hyperlink w:history="true" r:id="R8e8d113597bf4618">
              <w:r>
                <w:rPr>
                  <w:rStyle w:val="Hyperlink"/>
                </w:rPr>
                <w:t xml:space="preserve">Activity based funding: Mental health care NBEDS 2024–25</w:t>
              </w:r>
            </w:hyperlink>
          </w:p>
          <w:p>
            <w:pPr>
              <w:spacing w:before="0" w:after="0"/>
            </w:pPr>
            <w:r>
              <w:rPr>
                <w:rStyle w:val="row-content"/>
                <w:color w:val="244061"/>
              </w:rPr>
              <w:t xml:space="preserve">       </w:t>
            </w:r>
            <w:hyperlink w:history="true" r:id="R93f9eb6151fc4858">
              <w:r>
                <w:rPr>
                  <w:rStyle w:val="Hyperlink"/>
                  <w:color w:val="244061"/>
                </w:rPr>
                <w:t xml:space="preserve">Health</w:t>
              </w:r>
            </w:hyperlink>
            <w:r>
              <w:rPr>
                <w:rStyle w:val="row-content"/>
                <w:color w:val="244061"/>
              </w:rPr>
              <w:t xml:space="preserve">, Standard 06/12/2023</w:t>
            </w:r>
          </w:p>
          <w:p>
            <w:r>
              <w:br/>
            </w:r>
            <w:hyperlink w:history="true" r:id="R8b691e5bebda4276">
              <w:r>
                <w:rPr>
                  <w:rStyle w:val="Hyperlink"/>
                </w:rPr>
                <w:t xml:space="preserve">Activity based funding: Non-admitted patient NBEDS 2018-19</w:t>
              </w:r>
            </w:hyperlink>
          </w:p>
          <w:p>
            <w:pPr>
              <w:spacing w:before="0" w:after="0"/>
            </w:pPr>
            <w:r>
              <w:rPr>
                <w:rStyle w:val="row-content"/>
                <w:color w:val="244061"/>
              </w:rPr>
              <w:t xml:space="preserve">       </w:t>
            </w:r>
            <w:hyperlink w:history="true" r:id="R2a6fbfaac4d949e0">
              <w:r>
                <w:rPr>
                  <w:rStyle w:val="Hyperlink"/>
                  <w:color w:val="244061"/>
                </w:rPr>
                <w:t xml:space="preserve">Independent Hospital Pricing Authority</w:t>
              </w:r>
            </w:hyperlink>
            <w:r>
              <w:rPr>
                <w:rStyle w:val="row-content"/>
                <w:color w:val="244061"/>
              </w:rPr>
              <w:t xml:space="preserve">, Superseded 30/06/2019</w:t>
            </w:r>
          </w:p>
          <w:p>
            <w:r>
              <w:br/>
            </w:r>
            <w:hyperlink w:history="true" r:id="R321c38d794aa423b">
              <w:r>
                <w:rPr>
                  <w:rStyle w:val="Hyperlink"/>
                </w:rPr>
                <w:t xml:space="preserve">Admitted subacute and non-acute hospital care NBEDS 2018-19</w:t>
              </w:r>
            </w:hyperlink>
          </w:p>
          <w:p>
            <w:pPr>
              <w:spacing w:before="0" w:after="0"/>
            </w:pPr>
            <w:r>
              <w:rPr>
                <w:rStyle w:val="row-content"/>
                <w:color w:val="244061"/>
              </w:rPr>
              <w:t xml:space="preserve">       </w:t>
            </w:r>
            <w:hyperlink w:history="true" r:id="Ra67c9da10e0f42a0">
              <w:r>
                <w:rPr>
                  <w:rStyle w:val="Hyperlink"/>
                  <w:color w:val="244061"/>
                </w:rPr>
                <w:t xml:space="preserve">Health</w:t>
              </w:r>
            </w:hyperlink>
            <w:r>
              <w:rPr>
                <w:rStyle w:val="row-content"/>
                <w:color w:val="244061"/>
              </w:rPr>
              <w:t xml:space="preserve">, Superseded 17/10/2018</w:t>
            </w:r>
          </w:p>
          <w:p>
            <w:r>
              <w:br/>
            </w:r>
            <w:hyperlink w:history="true" r:id="Rd8aac4b497ca4a93">
              <w:r>
                <w:rPr>
                  <w:rStyle w:val="Hyperlink"/>
                </w:rPr>
                <w:t xml:space="preserve">Admitted subacute and non-acute hospital care NBEDS 2019-20</w:t>
              </w:r>
            </w:hyperlink>
          </w:p>
          <w:p>
            <w:pPr>
              <w:spacing w:before="0" w:after="0"/>
            </w:pPr>
            <w:r>
              <w:rPr>
                <w:rStyle w:val="row-content"/>
                <w:color w:val="244061"/>
              </w:rPr>
              <w:t xml:space="preserve">       </w:t>
            </w:r>
            <w:hyperlink w:history="true" r:id="Rcf322d37f66b4a90">
              <w:r>
                <w:rPr>
                  <w:rStyle w:val="Hyperlink"/>
                  <w:color w:val="244061"/>
                </w:rPr>
                <w:t xml:space="preserve">Health</w:t>
              </w:r>
            </w:hyperlink>
            <w:r>
              <w:rPr>
                <w:rStyle w:val="row-content"/>
                <w:color w:val="244061"/>
              </w:rPr>
              <w:t xml:space="preserve">, Superseded 18/12/2019</w:t>
            </w:r>
          </w:p>
          <w:p>
            <w:r>
              <w:br/>
            </w:r>
            <w:hyperlink w:history="true" r:id="Rdb4aaf8ceeaf4587">
              <w:r>
                <w:rPr>
                  <w:rStyle w:val="Hyperlink"/>
                </w:rPr>
                <w:t xml:space="preserve">Admitted subacute and non-acute hospital care NBEDS 2020–21</w:t>
              </w:r>
            </w:hyperlink>
          </w:p>
          <w:p>
            <w:pPr>
              <w:spacing w:before="0" w:after="0"/>
            </w:pPr>
            <w:r>
              <w:rPr>
                <w:rStyle w:val="row-content"/>
                <w:color w:val="244061"/>
              </w:rPr>
              <w:t xml:space="preserve">       </w:t>
            </w:r>
            <w:hyperlink w:history="true" r:id="R956fa40de2494fde">
              <w:r>
                <w:rPr>
                  <w:rStyle w:val="Hyperlink"/>
                  <w:color w:val="244061"/>
                </w:rPr>
                <w:t xml:space="preserve">Health</w:t>
              </w:r>
            </w:hyperlink>
            <w:r>
              <w:rPr>
                <w:rStyle w:val="row-content"/>
                <w:color w:val="244061"/>
              </w:rPr>
              <w:t xml:space="preserve">, Superseded 05/02/2021</w:t>
            </w:r>
          </w:p>
          <w:p>
            <w:r>
              <w:br/>
            </w:r>
            <w:hyperlink w:history="true" r:id="R47c4c414f6e448dd">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89eaa0828974f43">
              <w:r>
                <w:rPr>
                  <w:rStyle w:val="Hyperlink"/>
                  <w:color w:val="244061"/>
                </w:rPr>
                <w:t xml:space="preserve">Health</w:t>
              </w:r>
            </w:hyperlink>
            <w:r>
              <w:rPr>
                <w:rStyle w:val="row-content"/>
                <w:color w:val="244061"/>
              </w:rPr>
              <w:t xml:space="preserve">, Superseded 20/10/2021</w:t>
            </w:r>
          </w:p>
          <w:p>
            <w:r>
              <w:br/>
            </w:r>
            <w:hyperlink w:history="true" r:id="R7275050b2e884100">
              <w:r>
                <w:rPr>
                  <w:rStyle w:val="Hyperlink"/>
                </w:rPr>
                <w:t xml:space="preserve">Admitted subacute and non-acute hospital care NBEDS 2022–23</w:t>
              </w:r>
            </w:hyperlink>
          </w:p>
          <w:p>
            <w:pPr>
              <w:spacing w:before="0" w:after="0"/>
            </w:pPr>
            <w:r>
              <w:rPr>
                <w:rStyle w:val="row-content"/>
                <w:color w:val="244061"/>
              </w:rPr>
              <w:t xml:space="preserve">       </w:t>
            </w:r>
            <w:hyperlink w:history="true" r:id="R82facf4bde0f42b4">
              <w:r>
                <w:rPr>
                  <w:rStyle w:val="Hyperlink"/>
                  <w:color w:val="244061"/>
                </w:rPr>
                <w:t xml:space="preserve">Health</w:t>
              </w:r>
            </w:hyperlink>
            <w:r>
              <w:rPr>
                <w:rStyle w:val="row-content"/>
                <w:color w:val="244061"/>
              </w:rPr>
              <w:t xml:space="preserve">, Superseded 20/12/2022</w:t>
            </w:r>
          </w:p>
          <w:p>
            <w:r>
              <w:br/>
            </w:r>
            <w:hyperlink w:history="true" r:id="Rcf06a396e97745e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5bca60046c2548e3">
              <w:r>
                <w:rPr>
                  <w:rStyle w:val="Hyperlink"/>
                  <w:color w:val="244061"/>
                </w:rPr>
                <w:t xml:space="preserve">Health</w:t>
              </w:r>
            </w:hyperlink>
            <w:r>
              <w:rPr>
                <w:rStyle w:val="row-content"/>
                <w:color w:val="244061"/>
              </w:rPr>
              <w:t xml:space="preserve">, Superseded 06/12/2023</w:t>
            </w:r>
          </w:p>
          <w:p>
            <w:r>
              <w:br/>
            </w:r>
            <w:hyperlink w:history="true" r:id="Rd0c0d1a792f64feb">
              <w:r>
                <w:rPr>
                  <w:rStyle w:val="Hyperlink"/>
                </w:rPr>
                <w:t xml:space="preserve">Admitted subacute and non-acute hospital care NBEDS 2024–25</w:t>
              </w:r>
            </w:hyperlink>
          </w:p>
          <w:p>
            <w:pPr>
              <w:spacing w:before="0" w:after="0"/>
            </w:pPr>
            <w:r>
              <w:rPr>
                <w:rStyle w:val="row-content"/>
                <w:color w:val="244061"/>
              </w:rPr>
              <w:t xml:space="preserve">       </w:t>
            </w:r>
            <w:hyperlink w:history="true" r:id="R32ae548599e64d7e">
              <w:r>
                <w:rPr>
                  <w:rStyle w:val="Hyperlink"/>
                  <w:color w:val="244061"/>
                </w:rPr>
                <w:t xml:space="preserve">Health</w:t>
              </w:r>
            </w:hyperlink>
            <w:r>
              <w:rPr>
                <w:rStyle w:val="row-content"/>
                <w:color w:val="244061"/>
              </w:rPr>
              <w:t xml:space="preserve">, Standard 06/12/2023</w:t>
            </w:r>
          </w:p>
          <w:p>
            <w:r>
              <w:br/>
            </w:r>
            <w:hyperlink w:history="true" r:id="R6ea90e0dd18c4991">
              <w:r>
                <w:rPr>
                  <w:rStyle w:val="Hyperlink"/>
                </w:rPr>
                <w:t xml:space="preserve">Emergency service care aggregate NBEDS 2022–23</w:t>
              </w:r>
            </w:hyperlink>
          </w:p>
          <w:p>
            <w:pPr>
              <w:spacing w:before="0" w:after="0"/>
            </w:pPr>
            <w:r>
              <w:rPr>
                <w:rStyle w:val="row-content"/>
                <w:color w:val="244061"/>
              </w:rPr>
              <w:t xml:space="preserve">       </w:t>
            </w:r>
            <w:hyperlink w:history="true" r:id="R769126305a614d43">
              <w:r>
                <w:rPr>
                  <w:rStyle w:val="Hyperlink"/>
                  <w:color w:val="244061"/>
                </w:rPr>
                <w:t xml:space="preserve">Health</w:t>
              </w:r>
            </w:hyperlink>
            <w:r>
              <w:rPr>
                <w:rStyle w:val="row-content"/>
                <w:color w:val="244061"/>
              </w:rPr>
              <w:t xml:space="preserve">, Superseded 20/12/2022</w:t>
            </w:r>
          </w:p>
          <w:p>
            <w:r>
              <w:br/>
            </w:r>
            <w:hyperlink w:history="true" r:id="R9aefacd3f1c048e3">
              <w:r>
                <w:rPr>
                  <w:rStyle w:val="Hyperlink"/>
                </w:rPr>
                <w:t xml:space="preserve">Emergency service care aggregate NBEDS 2023–24</w:t>
              </w:r>
            </w:hyperlink>
          </w:p>
          <w:p>
            <w:pPr>
              <w:spacing w:before="0" w:after="0"/>
            </w:pPr>
            <w:r>
              <w:rPr>
                <w:rStyle w:val="row-content"/>
                <w:color w:val="244061"/>
              </w:rPr>
              <w:t xml:space="preserve">       </w:t>
            </w:r>
            <w:hyperlink w:history="true" r:id="Rd84d43c6d888480f">
              <w:r>
                <w:rPr>
                  <w:rStyle w:val="Hyperlink"/>
                  <w:color w:val="244061"/>
                </w:rPr>
                <w:t xml:space="preserve">Health</w:t>
              </w:r>
            </w:hyperlink>
            <w:r>
              <w:rPr>
                <w:rStyle w:val="row-content"/>
                <w:color w:val="244061"/>
              </w:rPr>
              <w:t xml:space="preserve">, Superseded 06/12/2023</w:t>
            </w:r>
          </w:p>
          <w:p>
            <w:r>
              <w:br/>
            </w:r>
            <w:hyperlink w:history="true" r:id="Rf1abb524107d488c">
              <w:r>
                <w:rPr>
                  <w:rStyle w:val="Hyperlink"/>
                </w:rPr>
                <w:t xml:space="preserve">Emergency service care aggregate NBEDS 2024–25</w:t>
              </w:r>
            </w:hyperlink>
          </w:p>
          <w:p>
            <w:pPr>
              <w:spacing w:before="0" w:after="0"/>
            </w:pPr>
            <w:r>
              <w:rPr>
                <w:rStyle w:val="row-content"/>
                <w:color w:val="244061"/>
              </w:rPr>
              <w:t xml:space="preserve">       </w:t>
            </w:r>
            <w:hyperlink w:history="true" r:id="Rc65b2f986da74b55">
              <w:r>
                <w:rPr>
                  <w:rStyle w:val="Hyperlink"/>
                  <w:color w:val="244061"/>
                </w:rPr>
                <w:t xml:space="preserve">Health</w:t>
              </w:r>
            </w:hyperlink>
            <w:r>
              <w:rPr>
                <w:rStyle w:val="row-content"/>
                <w:color w:val="244061"/>
              </w:rPr>
              <w:t xml:space="preserve">, Standard 06/12/2023</w:t>
            </w:r>
          </w:p>
          <w:p>
            <w:r>
              <w:br/>
            </w:r>
            <w:hyperlink w:history="true" r:id="Rbc06f1a46326449b">
              <w:r>
                <w:rPr>
                  <w:rStyle w:val="Hyperlink"/>
                </w:rPr>
                <w:t xml:space="preserve">Emergency service care NBEDS 2020-21</w:t>
              </w:r>
            </w:hyperlink>
          </w:p>
          <w:p>
            <w:pPr>
              <w:spacing w:before="0" w:after="0"/>
            </w:pPr>
            <w:r>
              <w:rPr>
                <w:rStyle w:val="row-content"/>
                <w:color w:val="244061"/>
              </w:rPr>
              <w:t xml:space="preserve">       </w:t>
            </w:r>
            <w:hyperlink w:history="true" r:id="Ra29ef4b2b4f94117">
              <w:r>
                <w:rPr>
                  <w:rStyle w:val="Hyperlink"/>
                  <w:color w:val="244061"/>
                </w:rPr>
                <w:t xml:space="preserve">Health</w:t>
              </w:r>
            </w:hyperlink>
            <w:r>
              <w:rPr>
                <w:rStyle w:val="row-content"/>
                <w:color w:val="244061"/>
              </w:rPr>
              <w:t xml:space="preserve">, Superseded 05/02/2021</w:t>
            </w:r>
          </w:p>
          <w:p>
            <w:r>
              <w:br/>
            </w:r>
            <w:hyperlink w:history="true" r:id="R5b80ebb8b301431e">
              <w:r>
                <w:rPr>
                  <w:rStyle w:val="Hyperlink"/>
                </w:rPr>
                <w:t xml:space="preserve">Emergency service care NBEDS 2021-22</w:t>
              </w:r>
            </w:hyperlink>
          </w:p>
          <w:p>
            <w:pPr>
              <w:spacing w:before="0" w:after="0"/>
            </w:pPr>
            <w:r>
              <w:rPr>
                <w:rStyle w:val="row-content"/>
                <w:color w:val="244061"/>
              </w:rPr>
              <w:t xml:space="preserve">       </w:t>
            </w:r>
            <w:hyperlink w:history="true" r:id="R028d3d191d6047a2">
              <w:r>
                <w:rPr>
                  <w:rStyle w:val="Hyperlink"/>
                  <w:color w:val="244061"/>
                </w:rPr>
                <w:t xml:space="preserve">Health</w:t>
              </w:r>
            </w:hyperlink>
            <w:r>
              <w:rPr>
                <w:rStyle w:val="row-content"/>
                <w:color w:val="244061"/>
              </w:rPr>
              <w:t xml:space="preserve">, Superseded 20/10/2021</w:t>
            </w:r>
          </w:p>
          <w:p>
            <w:r>
              <w:br/>
            </w:r>
            <w:hyperlink w:history="true" r:id="R0fcdd5abaa984e15">
              <w:r>
                <w:rPr>
                  <w:rStyle w:val="Hyperlink"/>
                </w:rPr>
                <w:t xml:space="preserve">Emergency service care NBEDS 2022–23</w:t>
              </w:r>
            </w:hyperlink>
          </w:p>
          <w:p>
            <w:pPr>
              <w:spacing w:before="0" w:after="0"/>
            </w:pPr>
            <w:r>
              <w:rPr>
                <w:rStyle w:val="row-content"/>
                <w:color w:val="244061"/>
              </w:rPr>
              <w:t xml:space="preserve">       </w:t>
            </w:r>
            <w:hyperlink w:history="true" r:id="R25ad634011d54051">
              <w:r>
                <w:rPr>
                  <w:rStyle w:val="Hyperlink"/>
                  <w:color w:val="244061"/>
                </w:rPr>
                <w:t xml:space="preserve">Health</w:t>
              </w:r>
            </w:hyperlink>
            <w:r>
              <w:rPr>
                <w:rStyle w:val="row-content"/>
                <w:color w:val="244061"/>
              </w:rPr>
              <w:t xml:space="preserve">, Superseded 07/02/2023</w:t>
            </w:r>
          </w:p>
          <w:p>
            <w:r>
              <w:br/>
            </w:r>
            <w:hyperlink w:history="true" r:id="R49efbe0ecc8e4ede">
              <w:r>
                <w:rPr>
                  <w:rStyle w:val="Hyperlink"/>
                </w:rPr>
                <w:t xml:space="preserve">Emergency service care NBEDS 2023–24</w:t>
              </w:r>
            </w:hyperlink>
          </w:p>
          <w:p>
            <w:pPr>
              <w:spacing w:before="0" w:after="0"/>
            </w:pPr>
            <w:r>
              <w:rPr>
                <w:rStyle w:val="row-content"/>
                <w:color w:val="244061"/>
              </w:rPr>
              <w:t xml:space="preserve">       </w:t>
            </w:r>
            <w:hyperlink w:history="true" r:id="Rcdcbb057511c43c7">
              <w:r>
                <w:rPr>
                  <w:rStyle w:val="Hyperlink"/>
                  <w:color w:val="244061"/>
                </w:rPr>
                <w:t xml:space="preserve">Health</w:t>
              </w:r>
            </w:hyperlink>
            <w:r>
              <w:rPr>
                <w:rStyle w:val="row-content"/>
                <w:color w:val="244061"/>
              </w:rPr>
              <w:t xml:space="preserve">, Superseded 06/12/2023</w:t>
            </w:r>
          </w:p>
          <w:p>
            <w:r>
              <w:br/>
            </w:r>
            <w:hyperlink w:history="true" r:id="Rd9cdecad025a43a6">
              <w:r>
                <w:rPr>
                  <w:rStyle w:val="Hyperlink"/>
                </w:rPr>
                <w:t xml:space="preserve">Emergency service care NBEDS 2024–25</w:t>
              </w:r>
            </w:hyperlink>
          </w:p>
          <w:p>
            <w:pPr>
              <w:spacing w:before="0" w:after="0"/>
            </w:pPr>
            <w:r>
              <w:rPr>
                <w:rStyle w:val="row-content"/>
                <w:color w:val="244061"/>
              </w:rPr>
              <w:t xml:space="preserve">       </w:t>
            </w:r>
            <w:hyperlink w:history="true" r:id="R73b4b8c31d2c4f67">
              <w:r>
                <w:rPr>
                  <w:rStyle w:val="Hyperlink"/>
                  <w:color w:val="244061"/>
                </w:rPr>
                <w:t xml:space="preserve">Health</w:t>
              </w:r>
            </w:hyperlink>
            <w:r>
              <w:rPr>
                <w:rStyle w:val="row-content"/>
                <w:color w:val="244061"/>
              </w:rPr>
              <w:t xml:space="preserve">, Standard 06/12/2023</w:t>
            </w:r>
          </w:p>
          <w:p>
            <w:r>
              <w:br/>
            </w:r>
            <w:hyperlink w:history="true" r:id="R74dab9b66b594577">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716b0b67ebaa4fa1">
              <w:r>
                <w:rPr>
                  <w:rStyle w:val="Hyperlink"/>
                  <w:color w:val="244061"/>
                </w:rPr>
                <w:t xml:space="preserve">Health</w:t>
              </w:r>
            </w:hyperlink>
            <w:r>
              <w:rPr>
                <w:rStyle w:val="row-content"/>
                <w:color w:val="244061"/>
              </w:rPr>
              <w:t xml:space="preserve">, Superseded 17/12/2021</w:t>
            </w:r>
          </w:p>
          <w:p>
            <w:r>
              <w:br/>
            </w:r>
            <w:hyperlink w:history="true" r:id="Rbdb43f62b6034074">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6eceece7178047fd">
              <w:r>
                <w:rPr>
                  <w:rStyle w:val="Hyperlink"/>
                  <w:color w:val="244061"/>
                </w:rPr>
                <w:t xml:space="preserve">Health</w:t>
              </w:r>
            </w:hyperlink>
            <w:r>
              <w:rPr>
                <w:rStyle w:val="row-content"/>
                <w:color w:val="244061"/>
              </w:rPr>
              <w:t xml:space="preserve">, Standard 17/12/2021</w:t>
            </w:r>
          </w:p>
          <w:p>
            <w:r>
              <w:br/>
            </w:r>
            <w:hyperlink w:history="true" r:id="R804f9d5792fc47f7">
              <w:r>
                <w:rPr>
                  <w:rStyle w:val="Hyperlink"/>
                </w:rPr>
                <w:t xml:space="preserve">Hospital teaching and training activities cluster</w:t>
              </w:r>
            </w:hyperlink>
          </w:p>
          <w:p>
            <w:pPr>
              <w:spacing w:before="0" w:after="0"/>
            </w:pPr>
            <w:r>
              <w:rPr>
                <w:rStyle w:val="row-content"/>
                <w:color w:val="244061"/>
              </w:rPr>
              <w:t xml:space="preserve">       </w:t>
            </w:r>
            <w:hyperlink w:history="true" r:id="R07fd66d580f0496a">
              <w:r>
                <w:rPr>
                  <w:rStyle w:val="Hyperlink"/>
                  <w:color w:val="244061"/>
                </w:rPr>
                <w:t xml:space="preserve">Health</w:t>
              </w:r>
            </w:hyperlink>
            <w:r>
              <w:rPr>
                <w:rStyle w:val="row-content"/>
                <w:color w:val="244061"/>
              </w:rPr>
              <w:t xml:space="preserve">, Superseded 05/02/2021</w:t>
            </w:r>
          </w:p>
          <w:p>
            <w:r>
              <w:br/>
            </w:r>
            <w:hyperlink w:history="true" r:id="R0da2d945bdf2482d">
              <w:r>
                <w:rPr>
                  <w:rStyle w:val="Hyperlink"/>
                </w:rPr>
                <w:t xml:space="preserve">Hospital teaching and training activities cluster</w:t>
              </w:r>
            </w:hyperlink>
          </w:p>
          <w:p>
            <w:pPr>
              <w:spacing w:before="0" w:after="0"/>
            </w:pPr>
            <w:r>
              <w:rPr>
                <w:rStyle w:val="row-content"/>
                <w:color w:val="244061"/>
              </w:rPr>
              <w:t xml:space="preserve">       </w:t>
            </w:r>
            <w:hyperlink w:history="true" r:id="Rbe65a70a643d42ec">
              <w:r>
                <w:rPr>
                  <w:rStyle w:val="Hyperlink"/>
                  <w:color w:val="244061"/>
                </w:rPr>
                <w:t xml:space="preserve">Independent Hospital Pricing Authority</w:t>
              </w:r>
            </w:hyperlink>
            <w:r>
              <w:rPr>
                <w:rStyle w:val="row-content"/>
                <w:color w:val="244061"/>
              </w:rPr>
              <w:t xml:space="preserve">, Standard 27/11/2017</w:t>
            </w:r>
          </w:p>
          <w:p>
            <w:r>
              <w:br/>
            </w:r>
            <w:hyperlink w:history="true" r:id="R239ae40840944ebd">
              <w:r>
                <w:rPr>
                  <w:rStyle w:val="Hyperlink"/>
                </w:rPr>
                <w:t xml:space="preserve">Hospital teaching and training activities cluster</w:t>
              </w:r>
            </w:hyperlink>
          </w:p>
          <w:p>
            <w:pPr>
              <w:spacing w:before="0" w:after="0"/>
            </w:pPr>
            <w:r>
              <w:rPr>
                <w:rStyle w:val="row-content"/>
                <w:color w:val="244061"/>
              </w:rPr>
              <w:t xml:space="preserve">       </w:t>
            </w:r>
            <w:hyperlink w:history="true" r:id="R5e95d27f9ed14c91">
              <w:r>
                <w:rPr>
                  <w:rStyle w:val="Hyperlink"/>
                  <w:color w:val="244061"/>
                </w:rPr>
                <w:t xml:space="preserve">Health</w:t>
              </w:r>
            </w:hyperlink>
            <w:r>
              <w:rPr>
                <w:rStyle w:val="row-content"/>
                <w:color w:val="244061"/>
              </w:rPr>
              <w:t xml:space="preserve">, Superseded 18/12/2019</w:t>
            </w:r>
          </w:p>
          <w:p>
            <w:r>
              <w:br/>
            </w:r>
            <w:hyperlink w:history="true" r:id="Re0a782a494ca405d">
              <w:r>
                <w:rPr>
                  <w:rStyle w:val="Hyperlink"/>
                </w:rPr>
                <w:t xml:space="preserve">Hospital teaching and training activities cluster</w:t>
              </w:r>
            </w:hyperlink>
          </w:p>
          <w:p>
            <w:pPr>
              <w:spacing w:before="0" w:after="0"/>
            </w:pPr>
            <w:r>
              <w:rPr>
                <w:rStyle w:val="row-content"/>
                <w:color w:val="244061"/>
              </w:rPr>
              <w:t xml:space="preserve">       </w:t>
            </w:r>
            <w:hyperlink w:history="true" r:id="Rf47af6ef0743468b">
              <w:r>
                <w:rPr>
                  <w:rStyle w:val="Hyperlink"/>
                  <w:color w:val="244061"/>
                </w:rPr>
                <w:t xml:space="preserve">Health</w:t>
              </w:r>
            </w:hyperlink>
            <w:r>
              <w:rPr>
                <w:rStyle w:val="row-content"/>
                <w:color w:val="244061"/>
              </w:rPr>
              <w:t xml:space="preserve">, Standard 05/02/2021</w:t>
            </w:r>
          </w:p>
          <w:p>
            <w:r>
              <w:br/>
            </w:r>
            <w:hyperlink w:history="true" r:id="Rb39148d0a6894cdc">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c077801ea08a490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0110f8a4ab643b3">
              <w:r>
                <w:rPr>
                  <w:rStyle w:val="Hyperlink"/>
                  <w:color w:val="244061"/>
                </w:rPr>
                <w:t xml:space="preserve">Independent Hospital Pricing Authority</w:t>
              </w:r>
            </w:hyperlink>
            <w:r>
              <w:rPr>
                <w:rStyle w:val="row-content"/>
                <w:color w:val="244061"/>
              </w:rPr>
              <w:t xml:space="preserve">, Standard 27/11/2017</w:t>
            </w:r>
          </w:p>
          <w:p>
            <w:r>
              <w:br/>
            </w:r>
            <w:hyperlink w:history="true" r:id="Rba59f4ddcf064053">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b5c8f6b1ed024e9a">
              <w:r>
                <w:rPr>
                  <w:rStyle w:val="Hyperlink"/>
                  <w:color w:val="244061"/>
                </w:rPr>
                <w:t xml:space="preserve">Health</w:t>
              </w:r>
            </w:hyperlink>
            <w:r>
              <w:rPr>
                <w:rStyle w:val="row-content"/>
                <w:color w:val="244061"/>
              </w:rPr>
              <w:t xml:space="preserve">, Superseded 18/12/2019</w:t>
            </w:r>
          </w:p>
          <w:p>
            <w:r>
              <w:br/>
            </w:r>
            <w:hyperlink w:history="true" r:id="R8404c9b219ef4229">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2b683e58d7e04bdf">
              <w:r>
                <w:rPr>
                  <w:rStyle w:val="Hyperlink"/>
                  <w:color w:val="244061"/>
                </w:rPr>
                <w:t xml:space="preserve">Health</w:t>
              </w:r>
            </w:hyperlink>
            <w:r>
              <w:rPr>
                <w:rStyle w:val="row-content"/>
                <w:color w:val="244061"/>
              </w:rPr>
              <w:t xml:space="preserve">, Superseded 05/02/2021</w:t>
            </w:r>
          </w:p>
          <w:p>
            <w:r>
              <w:br/>
            </w:r>
            <w:hyperlink w:history="true" r:id="Ra26a62239b884bcb">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5bd96d0a495d486f">
              <w:r>
                <w:rPr>
                  <w:rStyle w:val="Hyperlink"/>
                  <w:color w:val="244061"/>
                </w:rPr>
                <w:t xml:space="preserve">Health</w:t>
              </w:r>
            </w:hyperlink>
            <w:r>
              <w:rPr>
                <w:rStyle w:val="row-content"/>
                <w:color w:val="244061"/>
              </w:rPr>
              <w:t xml:space="preserve">, Superseded 13/10/2021</w:t>
            </w:r>
          </w:p>
          <w:p>
            <w:r>
              <w:br/>
            </w:r>
            <w:hyperlink w:history="true" r:id="R5a8a0d02e9454b84">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181fdc82af9f497f">
              <w:r>
                <w:rPr>
                  <w:rStyle w:val="Hyperlink"/>
                  <w:color w:val="244061"/>
                </w:rPr>
                <w:t xml:space="preserve">Health</w:t>
              </w:r>
            </w:hyperlink>
            <w:r>
              <w:rPr>
                <w:rStyle w:val="row-content"/>
                <w:color w:val="244061"/>
              </w:rPr>
              <w:t xml:space="preserve">, Superseded 20/12/2022</w:t>
            </w:r>
          </w:p>
          <w:p>
            <w:r>
              <w:br/>
            </w:r>
            <w:hyperlink w:history="true" r:id="Rfb2ecac276de46de">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feb5ad2ff0c843b3">
              <w:r>
                <w:rPr>
                  <w:rStyle w:val="Hyperlink"/>
                  <w:color w:val="244061"/>
                </w:rPr>
                <w:t xml:space="preserve">Health</w:t>
              </w:r>
            </w:hyperlink>
            <w:r>
              <w:rPr>
                <w:rStyle w:val="row-content"/>
                <w:color w:val="244061"/>
              </w:rPr>
              <w:t xml:space="preserve">, Superseded 06/12/2023</w:t>
            </w:r>
          </w:p>
          <w:p>
            <w:r>
              <w:br/>
            </w:r>
            <w:hyperlink w:history="true" r:id="R966de25dc8d941a2">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b4db51c9f18b49cd">
              <w:r>
                <w:rPr>
                  <w:rStyle w:val="Hyperlink"/>
                  <w:color w:val="244061"/>
                </w:rPr>
                <w:t xml:space="preserve">Health</w:t>
              </w:r>
            </w:hyperlink>
            <w:r>
              <w:rPr>
                <w:rStyle w:val="row-content"/>
                <w:color w:val="244061"/>
              </w:rPr>
              <w:t xml:space="preserve">, Standard 06/12/2023</w:t>
            </w:r>
          </w:p>
          <w:p>
            <w:r>
              <w:br/>
            </w:r>
            <w:hyperlink w:history="true" r:id="R13d0764397784ec6">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5e432531aed047b5">
              <w:r>
                <w:rPr>
                  <w:rStyle w:val="Hyperlink"/>
                  <w:color w:val="244061"/>
                </w:rPr>
                <w:t xml:space="preserve">Health</w:t>
              </w:r>
            </w:hyperlink>
            <w:r>
              <w:rPr>
                <w:rStyle w:val="row-content"/>
                <w:color w:val="244061"/>
              </w:rPr>
              <w:t xml:space="preserve">, Standard 25/01/2018</w:t>
            </w:r>
          </w:p>
          <w:p>
            <w:r>
              <w:br/>
            </w:r>
            <w:hyperlink w:history="true" r:id="R4dd690211537487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2af8cd6bd054ca0">
              <w:r>
                <w:rPr>
                  <w:rStyle w:val="Hyperlink"/>
                  <w:color w:val="244061"/>
                </w:rPr>
                <w:t xml:space="preserve">Health</w:t>
              </w:r>
            </w:hyperlink>
            <w:r>
              <w:rPr>
                <w:rStyle w:val="row-content"/>
                <w:color w:val="244061"/>
              </w:rPr>
              <w:t xml:space="preserve">, Superseded 05/02/2021</w:t>
            </w:r>
          </w:p>
          <w:p>
            <w:r>
              <w:br/>
            </w:r>
            <w:hyperlink w:history="true" r:id="R2b7bc57f9f4840e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8fee68e1006470e">
              <w:r>
                <w:rPr>
                  <w:rStyle w:val="Hyperlink"/>
                  <w:color w:val="244061"/>
                </w:rPr>
                <w:t xml:space="preserve">Health</w:t>
              </w:r>
            </w:hyperlink>
            <w:r>
              <w:rPr>
                <w:rStyle w:val="row-content"/>
                <w:color w:val="244061"/>
              </w:rPr>
              <w:t xml:space="preserve">, Superseded 17/12/2021</w:t>
            </w:r>
          </w:p>
          <w:p>
            <w:r>
              <w:br/>
            </w:r>
            <w:hyperlink w:history="true" r:id="Rf171ad082b68466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3193d21a99d45e0">
              <w:r>
                <w:rPr>
                  <w:rStyle w:val="Hyperlink"/>
                  <w:color w:val="244061"/>
                </w:rPr>
                <w:t xml:space="preserve">Health</w:t>
              </w:r>
            </w:hyperlink>
            <w:r>
              <w:rPr>
                <w:rStyle w:val="row-content"/>
                <w:color w:val="244061"/>
              </w:rPr>
              <w:t xml:space="preserve">, Superseded 09/12/2022</w:t>
            </w:r>
          </w:p>
          <w:p>
            <w:r>
              <w:br/>
            </w:r>
            <w:hyperlink w:history="true" r:id="R81231b765a6e468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1994e972b2b4056">
              <w:r>
                <w:rPr>
                  <w:rStyle w:val="Hyperlink"/>
                  <w:color w:val="244061"/>
                </w:rPr>
                <w:t xml:space="preserve">Health</w:t>
              </w:r>
            </w:hyperlink>
            <w:r>
              <w:rPr>
                <w:rStyle w:val="row-content"/>
                <w:color w:val="244061"/>
              </w:rPr>
              <w:t xml:space="preserve">, Superseded 06/12/2023</w:t>
            </w:r>
          </w:p>
          <w:p>
            <w:r>
              <w:br/>
            </w:r>
            <w:hyperlink w:history="true" r:id="R38de31f70c504e2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84b10d56f61410b">
              <w:r>
                <w:rPr>
                  <w:rStyle w:val="Hyperlink"/>
                  <w:color w:val="244061"/>
                </w:rPr>
                <w:t xml:space="preserve">Health</w:t>
              </w:r>
            </w:hyperlink>
            <w:r>
              <w:rPr>
                <w:rStyle w:val="row-content"/>
                <w:color w:val="244061"/>
              </w:rPr>
              <w:t xml:space="preserve">, Standard 06/12/2023</w:t>
            </w:r>
          </w:p>
          <w:p>
            <w:r>
              <w:br/>
            </w:r>
            <w:hyperlink w:history="true" r:id="Rfab95ef74cc74103">
              <w:r>
                <w:rPr>
                  <w:rStyle w:val="Hyperlink"/>
                </w:rPr>
                <w:t xml:space="preserve">Non-admitted patient NBEDS 2018-19</w:t>
              </w:r>
            </w:hyperlink>
          </w:p>
          <w:p>
            <w:pPr>
              <w:spacing w:before="0" w:after="0"/>
            </w:pPr>
            <w:r>
              <w:rPr>
                <w:rStyle w:val="row-content"/>
                <w:color w:val="244061"/>
              </w:rPr>
              <w:t xml:space="preserve">       </w:t>
            </w:r>
            <w:hyperlink w:history="true" r:id="R4965f66d657a41f0">
              <w:r>
                <w:rPr>
                  <w:rStyle w:val="Hyperlink"/>
                  <w:color w:val="244061"/>
                </w:rPr>
                <w:t xml:space="preserve">Health</w:t>
              </w:r>
            </w:hyperlink>
            <w:r>
              <w:rPr>
                <w:rStyle w:val="row-content"/>
                <w:color w:val="244061"/>
              </w:rPr>
              <w:t xml:space="preserve">, Superseded 12/12/2018</w:t>
            </w:r>
          </w:p>
          <w:p>
            <w:r>
              <w:br/>
            </w:r>
            <w:hyperlink w:history="true" r:id="Rb57ba95e8e024b1a">
              <w:r>
                <w:rPr>
                  <w:rStyle w:val="Hyperlink"/>
                </w:rPr>
                <w:t xml:space="preserve">Non-admitted patient NBEDS 2019-20</w:t>
              </w:r>
            </w:hyperlink>
          </w:p>
          <w:p>
            <w:pPr>
              <w:spacing w:before="0" w:after="0"/>
            </w:pPr>
            <w:r>
              <w:rPr>
                <w:rStyle w:val="row-content"/>
                <w:color w:val="244061"/>
              </w:rPr>
              <w:t xml:space="preserve">       </w:t>
            </w:r>
            <w:hyperlink w:history="true" r:id="R522c891de0d4430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0114ce869894d85">
              <w:r>
                <w:rPr>
                  <w:rStyle w:val="Hyperlink"/>
                  <w:color w:val="244061"/>
                </w:rPr>
                <w:t xml:space="preserve">Independent Hospital Pricing Authority</w:t>
              </w:r>
            </w:hyperlink>
            <w:r>
              <w:rPr>
                <w:rStyle w:val="row-content"/>
                <w:color w:val="244061"/>
              </w:rPr>
              <w:t xml:space="preserve">, Standard 01/07/2019</w:t>
            </w:r>
          </w:p>
          <w:p>
            <w:r>
              <w:br/>
            </w:r>
            <w:hyperlink w:history="true" r:id="Rbc9131afcc5941c8">
              <w:r>
                <w:rPr>
                  <w:rStyle w:val="Hyperlink"/>
                </w:rPr>
                <w:t xml:space="preserve">Non-admitted patient NBEDS 2020–21</w:t>
              </w:r>
            </w:hyperlink>
          </w:p>
          <w:p>
            <w:pPr>
              <w:spacing w:before="0" w:after="0"/>
            </w:pPr>
            <w:r>
              <w:rPr>
                <w:rStyle w:val="row-content"/>
                <w:color w:val="244061"/>
              </w:rPr>
              <w:t xml:space="preserve">       </w:t>
            </w:r>
            <w:hyperlink w:history="true" r:id="Rd032f76f6f5544c5">
              <w:r>
                <w:rPr>
                  <w:rStyle w:val="Hyperlink"/>
                  <w:color w:val="244061"/>
                </w:rPr>
                <w:t xml:space="preserve">Health</w:t>
              </w:r>
            </w:hyperlink>
            <w:r>
              <w:rPr>
                <w:rStyle w:val="row-content"/>
                <w:color w:val="244061"/>
              </w:rPr>
              <w:t xml:space="preserve">, Superseded 05/02/2021</w:t>
            </w:r>
          </w:p>
          <w:p>
            <w:r>
              <w:br/>
            </w:r>
            <w:hyperlink w:history="true" r:id="R82c6aa91d2fb49a1">
              <w:r>
                <w:rPr>
                  <w:rStyle w:val="Hyperlink"/>
                </w:rPr>
                <w:t xml:space="preserve">Non-admitted patient NBEDS 2021–22</w:t>
              </w:r>
            </w:hyperlink>
          </w:p>
          <w:p>
            <w:pPr>
              <w:spacing w:before="0" w:after="0"/>
            </w:pPr>
            <w:r>
              <w:rPr>
                <w:rStyle w:val="row-content"/>
                <w:color w:val="244061"/>
              </w:rPr>
              <w:t xml:space="preserve">       </w:t>
            </w:r>
            <w:hyperlink w:history="true" r:id="R4f17fc8eaa104cc9">
              <w:r>
                <w:rPr>
                  <w:rStyle w:val="Hyperlink"/>
                  <w:color w:val="244061"/>
                </w:rPr>
                <w:t xml:space="preserve">Health</w:t>
              </w:r>
            </w:hyperlink>
            <w:r>
              <w:rPr>
                <w:rStyle w:val="row-content"/>
                <w:color w:val="244061"/>
              </w:rPr>
              <w:t xml:space="preserve">, Superseded 20/10/2021</w:t>
            </w:r>
          </w:p>
          <w:p>
            <w:r>
              <w:br/>
            </w:r>
            <w:hyperlink w:history="true" r:id="R2b347e4ced0943f5">
              <w:r>
                <w:rPr>
                  <w:rStyle w:val="Hyperlink"/>
                </w:rPr>
                <w:t xml:space="preserve">Non-admitted patient NBEDS 2022–23</w:t>
              </w:r>
            </w:hyperlink>
          </w:p>
          <w:p>
            <w:pPr>
              <w:spacing w:before="0" w:after="0"/>
            </w:pPr>
            <w:r>
              <w:rPr>
                <w:rStyle w:val="row-content"/>
                <w:color w:val="244061"/>
              </w:rPr>
              <w:t xml:space="preserve">       </w:t>
            </w:r>
            <w:hyperlink w:history="true" r:id="R0484130060304602">
              <w:r>
                <w:rPr>
                  <w:rStyle w:val="Hyperlink"/>
                  <w:color w:val="244061"/>
                </w:rPr>
                <w:t xml:space="preserve">Health</w:t>
              </w:r>
            </w:hyperlink>
            <w:r>
              <w:rPr>
                <w:rStyle w:val="row-content"/>
                <w:color w:val="244061"/>
              </w:rPr>
              <w:t xml:space="preserve">, Superseded 20/12/2022</w:t>
            </w:r>
          </w:p>
          <w:p>
            <w:r>
              <w:br/>
            </w:r>
            <w:hyperlink w:history="true" r:id="R513fb6729b714c7b">
              <w:r>
                <w:rPr>
                  <w:rStyle w:val="Hyperlink"/>
                </w:rPr>
                <w:t xml:space="preserve">Non-admitted patient NBEDS 2023–24</w:t>
              </w:r>
            </w:hyperlink>
          </w:p>
          <w:p>
            <w:pPr>
              <w:spacing w:before="0" w:after="0"/>
            </w:pPr>
            <w:r>
              <w:rPr>
                <w:rStyle w:val="row-content"/>
                <w:color w:val="244061"/>
              </w:rPr>
              <w:t xml:space="preserve">       </w:t>
            </w:r>
            <w:hyperlink w:history="true" r:id="R32e38f33de4f42f2">
              <w:r>
                <w:rPr>
                  <w:rStyle w:val="Hyperlink"/>
                  <w:color w:val="244061"/>
                </w:rPr>
                <w:t xml:space="preserve">Health</w:t>
              </w:r>
            </w:hyperlink>
            <w:r>
              <w:rPr>
                <w:rStyle w:val="row-content"/>
                <w:color w:val="244061"/>
              </w:rPr>
              <w:t xml:space="preserve">, Superseded 06/12/2023</w:t>
            </w:r>
          </w:p>
          <w:p>
            <w:r>
              <w:br/>
            </w:r>
            <w:hyperlink w:history="true" r:id="R39a9112bf4b946a5">
              <w:r>
                <w:rPr>
                  <w:rStyle w:val="Hyperlink"/>
                </w:rPr>
                <w:t xml:space="preserve">Non-admitted patient NBEDS 2024–25</w:t>
              </w:r>
            </w:hyperlink>
          </w:p>
          <w:p>
            <w:pPr>
              <w:spacing w:before="0" w:after="0"/>
            </w:pPr>
            <w:r>
              <w:rPr>
                <w:rStyle w:val="row-content"/>
                <w:color w:val="244061"/>
              </w:rPr>
              <w:t xml:space="preserve">       </w:t>
            </w:r>
            <w:hyperlink w:history="true" r:id="R069983ab349046ea">
              <w:r>
                <w:rPr>
                  <w:rStyle w:val="Hyperlink"/>
                  <w:color w:val="244061"/>
                </w:rPr>
                <w:t xml:space="preserve">Health</w:t>
              </w:r>
            </w:hyperlink>
            <w:r>
              <w:rPr>
                <w:rStyle w:val="row-content"/>
                <w:color w:val="244061"/>
              </w:rPr>
              <w:t xml:space="preserve">, Standard 06/12/2023</w:t>
            </w:r>
          </w:p>
          <w:p>
            <w:r>
              <w:br/>
            </w:r>
            <w:hyperlink w:history="true" r:id="R8a1bda5d4cfc463f">
              <w:r>
                <w:rPr>
                  <w:rStyle w:val="Hyperlink"/>
                </w:rPr>
                <w:t xml:space="preserve">Public hospital service research activities cluster</w:t>
              </w:r>
            </w:hyperlink>
          </w:p>
          <w:p>
            <w:pPr>
              <w:spacing w:before="0" w:after="0"/>
            </w:pPr>
            <w:r>
              <w:rPr>
                <w:rStyle w:val="row-content"/>
                <w:color w:val="244061"/>
              </w:rPr>
              <w:t xml:space="preserve">       </w:t>
            </w:r>
            <w:hyperlink w:history="true" r:id="R4ec1ff01eb6d4d3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19f0a099cd44159">
              <w:r>
                <w:rPr>
                  <w:rStyle w:val="Hyperlink"/>
                  <w:color w:val="244061"/>
                </w:rPr>
                <w:t xml:space="preserve">Independent Hospital Pricing Authority</w:t>
              </w:r>
            </w:hyperlink>
            <w:r>
              <w:rPr>
                <w:rStyle w:val="row-content"/>
                <w:color w:val="244061"/>
              </w:rPr>
              <w:t xml:space="preserve">, Standard 27/11/2017</w:t>
            </w:r>
          </w:p>
          <w:p>
            <w:r>
              <w:br/>
            </w:r>
            <w:hyperlink w:history="true" r:id="Raa68d49ac4f54327">
              <w:r>
                <w:rPr>
                  <w:rStyle w:val="Hyperlink"/>
                </w:rPr>
                <w:t xml:space="preserve">Public hospital service research activities cluster</w:t>
              </w:r>
            </w:hyperlink>
          </w:p>
          <w:p>
            <w:pPr>
              <w:spacing w:before="0" w:after="0"/>
            </w:pPr>
            <w:r>
              <w:rPr>
                <w:rStyle w:val="row-content"/>
                <w:color w:val="244061"/>
              </w:rPr>
              <w:t xml:space="preserve">       </w:t>
            </w:r>
            <w:hyperlink w:history="true" r:id="R5dc0f1fa3ddb4648">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999812ee4575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6ba53acb1c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812ee457547e4" /><Relationship Type="http://schemas.openxmlformats.org/officeDocument/2006/relationships/header" Target="/word/header1.xml" Id="R6f28add694b14310" /><Relationship Type="http://schemas.openxmlformats.org/officeDocument/2006/relationships/settings" Target="/word/settings.xml" Id="Rcc3435640aa54962" /><Relationship Type="http://schemas.openxmlformats.org/officeDocument/2006/relationships/styles" Target="/word/styles.xml" Id="Rd42daa22d1dd4d5b" /><Relationship Type="http://schemas.openxmlformats.org/officeDocument/2006/relationships/hyperlink" Target="https://meteor.aihw.gov.au/RegistrationAuthority/12" TargetMode="External" Id="Rbd97604f86bc4e15" /><Relationship Type="http://schemas.openxmlformats.org/officeDocument/2006/relationships/hyperlink" Target="https://meteor.aihw.gov.au/RegistrationAuthority/15" TargetMode="External" Id="Rf8ae14a3c0c54a39" /><Relationship Type="http://schemas.openxmlformats.org/officeDocument/2006/relationships/hyperlink" Target="https://www.ihpa.gov.au/what-we-do/activity-based-funding" TargetMode="External" Id="R6c859e7172ba4582" /><Relationship Type="http://schemas.openxmlformats.org/officeDocument/2006/relationships/hyperlink" Target="https://meteor.aihw.gov.au/content/651815" TargetMode="External" Id="Ra36d9a162d394da7" /><Relationship Type="http://schemas.openxmlformats.org/officeDocument/2006/relationships/hyperlink" Target="https://meteor.aihw.gov.au/RegistrationAuthority/12" TargetMode="External" Id="R5572f962c22c4408" /><Relationship Type="http://schemas.openxmlformats.org/officeDocument/2006/relationships/hyperlink" Target="https://meteor.aihw.gov.au/content/676248" TargetMode="External" Id="R28168da5b85e4fe4" /><Relationship Type="http://schemas.openxmlformats.org/officeDocument/2006/relationships/hyperlink" Target="https://meteor.aihw.gov.au/RegistrationAuthority/12" TargetMode="External" Id="R3102dd40db374c0f" /><Relationship Type="http://schemas.openxmlformats.org/officeDocument/2006/relationships/hyperlink" Target="https://meteor.aihw.gov.au/content/705939" TargetMode="External" Id="R72d15d3e2e054248" /><Relationship Type="http://schemas.openxmlformats.org/officeDocument/2006/relationships/hyperlink" Target="https://meteor.aihw.gov.au/RegistrationAuthority/12" TargetMode="External" Id="R9eccea3b0a1b4ebc" /><Relationship Type="http://schemas.openxmlformats.org/officeDocument/2006/relationships/hyperlink" Target="https://meteor.aihw.gov.au/content/676150" TargetMode="External" Id="Rbb90b8167c3b4b18" /><Relationship Type="http://schemas.openxmlformats.org/officeDocument/2006/relationships/hyperlink" Target="https://meteor.aihw.gov.au/RegistrationAuthority/12" TargetMode="External" Id="R36c2c4cf0c6b4f7c" /><Relationship Type="http://schemas.openxmlformats.org/officeDocument/2006/relationships/hyperlink" Target="https://meteor.aihw.gov.au/content/699151" TargetMode="External" Id="R726a3249eaa94278" /><Relationship Type="http://schemas.openxmlformats.org/officeDocument/2006/relationships/hyperlink" Target="https://meteor.aihw.gov.au/RegistrationAuthority/12" TargetMode="External" Id="Rac2db7e2e64043db" /><Relationship Type="http://schemas.openxmlformats.org/officeDocument/2006/relationships/hyperlink" Target="https://meteor.aihw.gov.au/content/715671" TargetMode="External" Id="R7bca8b36eb7248c7" /><Relationship Type="http://schemas.openxmlformats.org/officeDocument/2006/relationships/hyperlink" Target="https://meteor.aihw.gov.au/RegistrationAuthority/12" TargetMode="External" Id="R15e454f8bc9f424b" /><Relationship Type="http://schemas.openxmlformats.org/officeDocument/2006/relationships/hyperlink" Target="https://meteor.aihw.gov.au/content/735108" TargetMode="External" Id="Rfd4cdb487a9141ce" /><Relationship Type="http://schemas.openxmlformats.org/officeDocument/2006/relationships/hyperlink" Target="https://meteor.aihw.gov.au/RegistrationAuthority/12" TargetMode="External" Id="Rca0526ce66804967" /><Relationship Type="http://schemas.openxmlformats.org/officeDocument/2006/relationships/hyperlink" Target="https://meteor.aihw.gov.au/content/742188" TargetMode="External" Id="Rd881e0a0cbe645a4" /><Relationship Type="http://schemas.openxmlformats.org/officeDocument/2006/relationships/hyperlink" Target="https://meteor.aihw.gov.au/RegistrationAuthority/12" TargetMode="External" Id="R623eccfded6c49f1" /><Relationship Type="http://schemas.openxmlformats.org/officeDocument/2006/relationships/hyperlink" Target="https://meteor.aihw.gov.au/content/756208" TargetMode="External" Id="R6797d4c604404205" /><Relationship Type="http://schemas.openxmlformats.org/officeDocument/2006/relationships/hyperlink" Target="https://meteor.aihw.gov.au/RegistrationAuthority/12" TargetMode="External" Id="R92e2a0ee85054dea" /><Relationship Type="http://schemas.openxmlformats.org/officeDocument/2006/relationships/hyperlink" Target="https://meteor.aihw.gov.au/content/775778" TargetMode="External" Id="R8e8d113597bf4618" /><Relationship Type="http://schemas.openxmlformats.org/officeDocument/2006/relationships/hyperlink" Target="https://meteor.aihw.gov.au/RegistrationAuthority/12" TargetMode="External" Id="R93f9eb6151fc4858" /><Relationship Type="http://schemas.openxmlformats.org/officeDocument/2006/relationships/hyperlink" Target="https://meteor.aihw.gov.au/content/687903" TargetMode="External" Id="R8b691e5bebda4276" /><Relationship Type="http://schemas.openxmlformats.org/officeDocument/2006/relationships/hyperlink" Target="https://meteor.aihw.gov.au/RegistrationAuthority/3" TargetMode="External" Id="R2a6fbfaac4d949e0" /><Relationship Type="http://schemas.openxmlformats.org/officeDocument/2006/relationships/hyperlink" Target="https://meteor.aihw.gov.au/content/676264" TargetMode="External" Id="R321c38d794aa423b" /><Relationship Type="http://schemas.openxmlformats.org/officeDocument/2006/relationships/hyperlink" Target="https://meteor.aihw.gov.au/RegistrationAuthority/12" TargetMode="External" Id="Ra67c9da10e0f42a0" /><Relationship Type="http://schemas.openxmlformats.org/officeDocument/2006/relationships/hyperlink" Target="https://meteor.aihw.gov.au/content/699414" TargetMode="External" Id="Rd8aac4b497ca4a93" /><Relationship Type="http://schemas.openxmlformats.org/officeDocument/2006/relationships/hyperlink" Target="https://meteor.aihw.gov.au/RegistrationAuthority/12" TargetMode="External" Id="Rcf322d37f66b4a90" /><Relationship Type="http://schemas.openxmlformats.org/officeDocument/2006/relationships/hyperlink" Target="https://meteor.aihw.gov.au/content/713854" TargetMode="External" Id="Rdb4aaf8ceeaf4587" /><Relationship Type="http://schemas.openxmlformats.org/officeDocument/2006/relationships/hyperlink" Target="https://meteor.aihw.gov.au/RegistrationAuthority/12" TargetMode="External" Id="R956fa40de2494fde" /><Relationship Type="http://schemas.openxmlformats.org/officeDocument/2006/relationships/hyperlink" Target="https://meteor.aihw.gov.au/content/727327" TargetMode="External" Id="R47c4c414f6e448dd" /><Relationship Type="http://schemas.openxmlformats.org/officeDocument/2006/relationships/hyperlink" Target="https://meteor.aihw.gov.au/RegistrationAuthority/12" TargetMode="External" Id="R189eaa0828974f43" /><Relationship Type="http://schemas.openxmlformats.org/officeDocument/2006/relationships/hyperlink" Target="https://meteor.aihw.gov.au/content/742177" TargetMode="External" Id="R7275050b2e884100" /><Relationship Type="http://schemas.openxmlformats.org/officeDocument/2006/relationships/hyperlink" Target="https://meteor.aihw.gov.au/RegistrationAuthority/12" TargetMode="External" Id="R82facf4bde0f42b4" /><Relationship Type="http://schemas.openxmlformats.org/officeDocument/2006/relationships/hyperlink" Target="https://meteor.aihw.gov.au/content/756155" TargetMode="External" Id="Rcf06a396e97745e5" /><Relationship Type="http://schemas.openxmlformats.org/officeDocument/2006/relationships/hyperlink" Target="https://meteor.aihw.gov.au/RegistrationAuthority/12" TargetMode="External" Id="R5bca60046c2548e3" /><Relationship Type="http://schemas.openxmlformats.org/officeDocument/2006/relationships/hyperlink" Target="https://meteor.aihw.gov.au/content/775780" TargetMode="External" Id="Rd0c0d1a792f64feb" /><Relationship Type="http://schemas.openxmlformats.org/officeDocument/2006/relationships/hyperlink" Target="https://meteor.aihw.gov.au/RegistrationAuthority/12" TargetMode="External" Id="R32ae548599e64d7e" /><Relationship Type="http://schemas.openxmlformats.org/officeDocument/2006/relationships/hyperlink" Target="https://meteor.aihw.gov.au/content/745004" TargetMode="External" Id="R6ea90e0dd18c4991" /><Relationship Type="http://schemas.openxmlformats.org/officeDocument/2006/relationships/hyperlink" Target="https://meteor.aihw.gov.au/RegistrationAuthority/12" TargetMode="External" Id="R769126305a614d43" /><Relationship Type="http://schemas.openxmlformats.org/officeDocument/2006/relationships/hyperlink" Target="https://meteor.aihw.gov.au/content/756427" TargetMode="External" Id="R9aefacd3f1c048e3" /><Relationship Type="http://schemas.openxmlformats.org/officeDocument/2006/relationships/hyperlink" Target="https://meteor.aihw.gov.au/RegistrationAuthority/12" TargetMode="External" Id="Rd84d43c6d888480f" /><Relationship Type="http://schemas.openxmlformats.org/officeDocument/2006/relationships/hyperlink" Target="https://meteor.aihw.gov.au/content/775641" TargetMode="External" Id="Rf1abb524107d488c" /><Relationship Type="http://schemas.openxmlformats.org/officeDocument/2006/relationships/hyperlink" Target="https://meteor.aihw.gov.au/RegistrationAuthority/12" TargetMode="External" Id="Rc65b2f986da74b55" /><Relationship Type="http://schemas.openxmlformats.org/officeDocument/2006/relationships/hyperlink" Target="https://meteor.aihw.gov.au/content/715348" TargetMode="External" Id="Rbc06f1a46326449b" /><Relationship Type="http://schemas.openxmlformats.org/officeDocument/2006/relationships/hyperlink" Target="https://meteor.aihw.gov.au/RegistrationAuthority/12" TargetMode="External" Id="Ra29ef4b2b4f94117" /><Relationship Type="http://schemas.openxmlformats.org/officeDocument/2006/relationships/hyperlink" Target="https://meteor.aihw.gov.au/content/727323" TargetMode="External" Id="R5b80ebb8b301431e" /><Relationship Type="http://schemas.openxmlformats.org/officeDocument/2006/relationships/hyperlink" Target="https://meteor.aihw.gov.au/RegistrationAuthority/12" TargetMode="External" Id="R028d3d191d6047a2" /><Relationship Type="http://schemas.openxmlformats.org/officeDocument/2006/relationships/hyperlink" Target="https://meteor.aihw.gov.au/content/742180" TargetMode="External" Id="R0fcdd5abaa984e15" /><Relationship Type="http://schemas.openxmlformats.org/officeDocument/2006/relationships/hyperlink" Target="https://meteor.aihw.gov.au/RegistrationAuthority/12" TargetMode="External" Id="R25ad634011d54051" /><Relationship Type="http://schemas.openxmlformats.org/officeDocument/2006/relationships/hyperlink" Target="https://meteor.aihw.gov.au/content/756157" TargetMode="External" Id="R49efbe0ecc8e4ede" /><Relationship Type="http://schemas.openxmlformats.org/officeDocument/2006/relationships/hyperlink" Target="https://meteor.aihw.gov.au/RegistrationAuthority/12" TargetMode="External" Id="Rcdcbb057511c43c7" /><Relationship Type="http://schemas.openxmlformats.org/officeDocument/2006/relationships/hyperlink" Target="https://meteor.aihw.gov.au/content/775634" TargetMode="External" Id="Rd9cdecad025a43a6" /><Relationship Type="http://schemas.openxmlformats.org/officeDocument/2006/relationships/hyperlink" Target="https://meteor.aihw.gov.au/RegistrationAuthority/12" TargetMode="External" Id="R73b4b8c31d2c4f67" /><Relationship Type="http://schemas.openxmlformats.org/officeDocument/2006/relationships/hyperlink" Target="https://meteor.aihw.gov.au/content/684457" TargetMode="External" Id="R74dab9b66b594577" /><Relationship Type="http://schemas.openxmlformats.org/officeDocument/2006/relationships/hyperlink" Target="https://meteor.aihw.gov.au/RegistrationAuthority/12" TargetMode="External" Id="R716b0b67ebaa4fa1" /><Relationship Type="http://schemas.openxmlformats.org/officeDocument/2006/relationships/hyperlink" Target="https://meteor.aihw.gov.au/content/750529" TargetMode="External" Id="Rbdb43f62b6034074" /><Relationship Type="http://schemas.openxmlformats.org/officeDocument/2006/relationships/hyperlink" Target="https://meteor.aihw.gov.au/RegistrationAuthority/12" TargetMode="External" Id="R6eceece7178047fd" /><Relationship Type="http://schemas.openxmlformats.org/officeDocument/2006/relationships/hyperlink" Target="https://meteor.aihw.gov.au/content/721585" TargetMode="External" Id="R804f9d5792fc47f7" /><Relationship Type="http://schemas.openxmlformats.org/officeDocument/2006/relationships/hyperlink" Target="https://meteor.aihw.gov.au/RegistrationAuthority/12" TargetMode="External" Id="R07fd66d580f0496a" /><Relationship Type="http://schemas.openxmlformats.org/officeDocument/2006/relationships/hyperlink" Target="https://meteor.aihw.gov.au/content/677457" TargetMode="External" Id="R0da2d945bdf2482d" /><Relationship Type="http://schemas.openxmlformats.org/officeDocument/2006/relationships/hyperlink" Target="https://meteor.aihw.gov.au/RegistrationAuthority/3" TargetMode="External" Id="Rbe65a70a643d42ec" /><Relationship Type="http://schemas.openxmlformats.org/officeDocument/2006/relationships/hyperlink" Target="https://meteor.aihw.gov.au/content/699496" TargetMode="External" Id="R239ae40840944ebd" /><Relationship Type="http://schemas.openxmlformats.org/officeDocument/2006/relationships/hyperlink" Target="https://meteor.aihw.gov.au/RegistrationAuthority/12" TargetMode="External" Id="R5e95d27f9ed14c91" /><Relationship Type="http://schemas.openxmlformats.org/officeDocument/2006/relationships/hyperlink" Target="https://meteor.aihw.gov.au/content/731538" TargetMode="External" Id="Re0a782a494ca405d" /><Relationship Type="http://schemas.openxmlformats.org/officeDocument/2006/relationships/hyperlink" Target="https://meteor.aihw.gov.au/RegistrationAuthority/12" TargetMode="External" Id="Rf47af6ef0743468b" /><Relationship Type="http://schemas.openxmlformats.org/officeDocument/2006/relationships/hyperlink" Target="https://meteor.aihw.gov.au/content/677455" TargetMode="External" Id="Rb39148d0a6894cdc" /><Relationship Type="http://schemas.openxmlformats.org/officeDocument/2006/relationships/hyperlink" Target="https://meteor.aihw.gov.au/RegistrationAuthority/12" TargetMode="External" Id="Rc077801ea08a4903" /><Relationship Type="http://schemas.openxmlformats.org/officeDocument/2006/relationships/hyperlink" Target="https://meteor.aihw.gov.au/RegistrationAuthority/3" TargetMode="External" Id="R50110f8a4ab643b3" /><Relationship Type="http://schemas.openxmlformats.org/officeDocument/2006/relationships/hyperlink" Target="https://meteor.aihw.gov.au/content/699498" TargetMode="External" Id="Rba59f4ddcf064053" /><Relationship Type="http://schemas.openxmlformats.org/officeDocument/2006/relationships/hyperlink" Target="https://meteor.aihw.gov.au/RegistrationAuthority/12" TargetMode="External" Id="Rb5c8f6b1ed024e9a" /><Relationship Type="http://schemas.openxmlformats.org/officeDocument/2006/relationships/hyperlink" Target="https://meteor.aihw.gov.au/content/714040" TargetMode="External" Id="R8404c9b219ef4229" /><Relationship Type="http://schemas.openxmlformats.org/officeDocument/2006/relationships/hyperlink" Target="https://meteor.aihw.gov.au/RegistrationAuthority/12" TargetMode="External" Id="R2b683e58d7e04bdf" /><Relationship Type="http://schemas.openxmlformats.org/officeDocument/2006/relationships/hyperlink" Target="https://meteor.aihw.gov.au/content/727329" TargetMode="External" Id="Ra26a62239b884bcb" /><Relationship Type="http://schemas.openxmlformats.org/officeDocument/2006/relationships/hyperlink" Target="https://meteor.aihw.gov.au/RegistrationAuthority/12" TargetMode="External" Id="R5bd96d0a495d486f" /><Relationship Type="http://schemas.openxmlformats.org/officeDocument/2006/relationships/hyperlink" Target="https://meteor.aihw.gov.au/content/742182" TargetMode="External" Id="R5a8a0d02e9454b84" /><Relationship Type="http://schemas.openxmlformats.org/officeDocument/2006/relationships/hyperlink" Target="https://meteor.aihw.gov.au/RegistrationAuthority/12" TargetMode="External" Id="R181fdc82af9f497f" /><Relationship Type="http://schemas.openxmlformats.org/officeDocument/2006/relationships/hyperlink" Target="https://meteor.aihw.gov.au/content/756429" TargetMode="External" Id="Rfb2ecac276de46de" /><Relationship Type="http://schemas.openxmlformats.org/officeDocument/2006/relationships/hyperlink" Target="https://meteor.aihw.gov.au/RegistrationAuthority/12" TargetMode="External" Id="Rfeb5ad2ff0c843b3" /><Relationship Type="http://schemas.openxmlformats.org/officeDocument/2006/relationships/hyperlink" Target="https://meteor.aihw.gov.au/content/775782" TargetMode="External" Id="R966de25dc8d941a2" /><Relationship Type="http://schemas.openxmlformats.org/officeDocument/2006/relationships/hyperlink" Target="https://meteor.aihw.gov.au/RegistrationAuthority/12" TargetMode="External" Id="Rb4db51c9f18b49cd" /><Relationship Type="http://schemas.openxmlformats.org/officeDocument/2006/relationships/hyperlink" Target="https://meteor.aihw.gov.au/content/684459" TargetMode="External" Id="R13d0764397784ec6" /><Relationship Type="http://schemas.openxmlformats.org/officeDocument/2006/relationships/hyperlink" Target="https://meteor.aihw.gov.au/RegistrationAuthority/12" TargetMode="External" Id="R5e432531aed047b5" /><Relationship Type="http://schemas.openxmlformats.org/officeDocument/2006/relationships/hyperlink" Target="https://meteor.aihw.gov.au/content/713848" TargetMode="External" Id="R4dd6902115374871" /><Relationship Type="http://schemas.openxmlformats.org/officeDocument/2006/relationships/hyperlink" Target="https://meteor.aihw.gov.au/RegistrationAuthority/12" TargetMode="External" Id="Re2af8cd6bd054ca0" /><Relationship Type="http://schemas.openxmlformats.org/officeDocument/2006/relationships/hyperlink" Target="https://meteor.aihw.gov.au/content/727356" TargetMode="External" Id="R2b7bc57f9f4840e7" /><Relationship Type="http://schemas.openxmlformats.org/officeDocument/2006/relationships/hyperlink" Target="https://meteor.aihw.gov.au/RegistrationAuthority/12" TargetMode="External" Id="R18fee68e1006470e" /><Relationship Type="http://schemas.openxmlformats.org/officeDocument/2006/relationships/hyperlink" Target="https://meteor.aihw.gov.au/content/742044" TargetMode="External" Id="Rf171ad082b684660" /><Relationship Type="http://schemas.openxmlformats.org/officeDocument/2006/relationships/hyperlink" Target="https://meteor.aihw.gov.au/RegistrationAuthority/12" TargetMode="External" Id="R53193d21a99d45e0" /><Relationship Type="http://schemas.openxmlformats.org/officeDocument/2006/relationships/hyperlink" Target="https://meteor.aihw.gov.au/content/756101" TargetMode="External" Id="R81231b765a6e468b" /><Relationship Type="http://schemas.openxmlformats.org/officeDocument/2006/relationships/hyperlink" Target="https://meteor.aihw.gov.au/RegistrationAuthority/12" TargetMode="External" Id="R01994e972b2b4056" /><Relationship Type="http://schemas.openxmlformats.org/officeDocument/2006/relationships/hyperlink" Target="https://meteor.aihw.gov.au/content/775625" TargetMode="External" Id="R38de31f70c504e21" /><Relationship Type="http://schemas.openxmlformats.org/officeDocument/2006/relationships/hyperlink" Target="https://meteor.aihw.gov.au/RegistrationAuthority/12" TargetMode="External" Id="R684b10d56f61410b" /><Relationship Type="http://schemas.openxmlformats.org/officeDocument/2006/relationships/hyperlink" Target="https://meteor.aihw.gov.au/content/672552" TargetMode="External" Id="Rfab95ef74cc74103" /><Relationship Type="http://schemas.openxmlformats.org/officeDocument/2006/relationships/hyperlink" Target="https://meteor.aihw.gov.au/RegistrationAuthority/12" TargetMode="External" Id="R4965f66d657a41f0" /><Relationship Type="http://schemas.openxmlformats.org/officeDocument/2006/relationships/hyperlink" Target="https://meteor.aihw.gov.au/content/699590" TargetMode="External" Id="Rb57ba95e8e024b1a" /><Relationship Type="http://schemas.openxmlformats.org/officeDocument/2006/relationships/hyperlink" Target="https://meteor.aihw.gov.au/RegistrationAuthority/12" TargetMode="External" Id="R522c891de0d44304" /><Relationship Type="http://schemas.openxmlformats.org/officeDocument/2006/relationships/hyperlink" Target="https://meteor.aihw.gov.au/RegistrationAuthority/3" TargetMode="External" Id="R10114ce869894d85" /><Relationship Type="http://schemas.openxmlformats.org/officeDocument/2006/relationships/hyperlink" Target="https://meteor.aihw.gov.au/content/713856" TargetMode="External" Id="Rbc9131afcc5941c8" /><Relationship Type="http://schemas.openxmlformats.org/officeDocument/2006/relationships/hyperlink" Target="https://meteor.aihw.gov.au/RegistrationAuthority/12" TargetMode="External" Id="Rd032f76f6f5544c5" /><Relationship Type="http://schemas.openxmlformats.org/officeDocument/2006/relationships/hyperlink" Target="https://meteor.aihw.gov.au/content/727331" TargetMode="External" Id="R82c6aa91d2fb49a1" /><Relationship Type="http://schemas.openxmlformats.org/officeDocument/2006/relationships/hyperlink" Target="https://meteor.aihw.gov.au/RegistrationAuthority/12" TargetMode="External" Id="R4f17fc8eaa104cc9" /><Relationship Type="http://schemas.openxmlformats.org/officeDocument/2006/relationships/hyperlink" Target="https://meteor.aihw.gov.au/content/742186" TargetMode="External" Id="R2b347e4ced0943f5" /><Relationship Type="http://schemas.openxmlformats.org/officeDocument/2006/relationships/hyperlink" Target="https://meteor.aihw.gov.au/RegistrationAuthority/12" TargetMode="External" Id="R0484130060304602" /><Relationship Type="http://schemas.openxmlformats.org/officeDocument/2006/relationships/hyperlink" Target="https://meteor.aihw.gov.au/content/764455" TargetMode="External" Id="R513fb6729b714c7b" /><Relationship Type="http://schemas.openxmlformats.org/officeDocument/2006/relationships/hyperlink" Target="https://meteor.aihw.gov.au/RegistrationAuthority/12" TargetMode="External" Id="R32e38f33de4f42f2" /><Relationship Type="http://schemas.openxmlformats.org/officeDocument/2006/relationships/hyperlink" Target="https://meteor.aihw.gov.au/content/775784" TargetMode="External" Id="R39a9112bf4b946a5" /><Relationship Type="http://schemas.openxmlformats.org/officeDocument/2006/relationships/hyperlink" Target="https://meteor.aihw.gov.au/RegistrationAuthority/12" TargetMode="External" Id="R069983ab349046ea" /><Relationship Type="http://schemas.openxmlformats.org/officeDocument/2006/relationships/hyperlink" Target="https://meteor.aihw.gov.au/content/680885" TargetMode="External" Id="R8a1bda5d4cfc463f" /><Relationship Type="http://schemas.openxmlformats.org/officeDocument/2006/relationships/hyperlink" Target="https://meteor.aihw.gov.au/RegistrationAuthority/12" TargetMode="External" Id="R4ec1ff01eb6d4d3a" /><Relationship Type="http://schemas.openxmlformats.org/officeDocument/2006/relationships/hyperlink" Target="https://meteor.aihw.gov.au/RegistrationAuthority/3" TargetMode="External" Id="R919f0a099cd44159" /><Relationship Type="http://schemas.openxmlformats.org/officeDocument/2006/relationships/hyperlink" Target="https://meteor.aihw.gov.au/content/731543" TargetMode="External" Id="Raa68d49ac4f54327" /><Relationship Type="http://schemas.openxmlformats.org/officeDocument/2006/relationships/hyperlink" Target="https://meteor.aihw.gov.au/RegistrationAuthority/12" TargetMode="External" Id="R5dc0f1fa3ddb4648" /></Relationships>
</file>

<file path=word/_rels/header1.xml.rels>&#65279;<?xml version="1.0" encoding="utf-8"?><Relationships xmlns="http://schemas.openxmlformats.org/package/2006/relationships"><Relationship Type="http://schemas.openxmlformats.org/officeDocument/2006/relationships/image" Target="/media/image.png" Id="R7e6ba53acb1c4997" /></Relationships>
</file>