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38816af174141" /></Relationships>
</file>

<file path=word/document.xml><?xml version="1.0" encoding="utf-8"?>
<w:document xmlns:r="http://schemas.openxmlformats.org/officeDocument/2006/relationships" xmlns:w="http://schemas.openxmlformats.org/wordprocessingml/2006/main">
  <w:body>
    <w:p>
      <w:pPr>
        <w:pStyle w:val="Title"/>
      </w:pPr>
      <w:r>
        <w:t>Main applicant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applicant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a6d7e9c89484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or principal person whose name appears first on the application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16ed28993c431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303c92eec34e0c">
              <w:r>
                <w:rPr>
                  <w:rStyle w:val="Hyperlink"/>
                </w:rPr>
                <w:t xml:space="preserve">Service provider organisation—main applicant identifier </w:t>
              </w:r>
            </w:hyperlink>
          </w:p>
          <w:p>
            <w:pPr>
              <w:spacing w:before="0" w:after="0"/>
            </w:pPr>
            <w:r>
              <w:rPr>
                <w:rStyle w:val="row-content"/>
                <w:color w:val="244061"/>
              </w:rPr>
              <w:t xml:space="preserve">       </w:t>
            </w:r>
            <w:hyperlink w:history="true" r:id="R569d3618dc2340e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9f9451c7632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4dc6246a8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9451c76324233" /><Relationship Type="http://schemas.openxmlformats.org/officeDocument/2006/relationships/header" Target="/word/header1.xml" Id="R24ee7089a1514204" /><Relationship Type="http://schemas.openxmlformats.org/officeDocument/2006/relationships/settings" Target="/word/settings.xml" Id="R1b96f3eaa58b4f6b" /><Relationship Type="http://schemas.openxmlformats.org/officeDocument/2006/relationships/styles" Target="/word/styles.xml" Id="R790405ff177045e0" /><Relationship Type="http://schemas.openxmlformats.org/officeDocument/2006/relationships/hyperlink" Target="https://meteor.aihw.gov.au/RegistrationAuthority/11" TargetMode="External" Id="Re79a6d7e9c894849" /><Relationship Type="http://schemas.openxmlformats.org/officeDocument/2006/relationships/hyperlink" Target="https://meteor.aihw.gov.au/content/274649" TargetMode="External" Id="R7c16ed28993c4314" /><Relationship Type="http://schemas.openxmlformats.org/officeDocument/2006/relationships/hyperlink" Target="https://meteor.aihw.gov.au/content/665507" TargetMode="External" Id="R7c303c92eec34e0c" /><Relationship Type="http://schemas.openxmlformats.org/officeDocument/2006/relationships/hyperlink" Target="https://meteor.aihw.gov.au/RegistrationAuthority/11" TargetMode="External" Id="R569d3618dc2340eb" /></Relationships>
</file>

<file path=word/_rels/header1.xml.rels>&#65279;<?xml version="1.0" encoding="utf-8"?><Relationships xmlns="http://schemas.openxmlformats.org/package/2006/relationships"><Relationship Type="http://schemas.openxmlformats.org/officeDocument/2006/relationships/image" Target="/media/image.png" Id="R8f64dc6246a84de5" /></Relationships>
</file>