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2da67e5f6d40a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Rate of pre-admission community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Rate of pre-admission community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Rate of pre-admission community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f8bf4340e405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fafdde945e245f9">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9bc7d9f221ae43d8">
              <w:r>
                <w:rPr>
                  <w:rStyle w:val="Hyperlink"/>
                </w:rPr>
                <w:t xml:space="preserve">MHS PI 11: Rate of pre-admission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134357f8824abf">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1ba2901e4956449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 ACHI 5th edition use procedure codes 93340-02 and 93340-43.</w:t>
            </w:r>
            <w:r>
              <w:br/>
            </w:r>
            <w:r>
              <w:rPr>
                <w:rStyle w:val="row-content-rich-text"/>
              </w:rPr>
              <w:t xml:space="preserve">        • ACHI 6th to 9th editions use procedure codes 93341-00 to 93341-99.</w:t>
            </w:r>
            <w:r>
              <w:br/>
            </w:r>
            <w:r>
              <w:rPr>
                <w:rStyle w:val="row-content-rich-text"/>
              </w:rPr>
              <w:t xml:space="preserve">        • ACHI 5th to 9th editions ECT Block 1907 may be selected to capture all data regardless of code changes over time.</w:t>
            </w:r>
          </w:p>
          <w:p>
            <w:pPr/>
            <w:r>
              <w:rPr>
                <w:rStyle w:val="row-content-rich-text"/>
              </w:rPr>
              <w:t xml:space="preserve">Different results for the seven 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49a8172dfae747fa">
              <w:r>
                <w:rPr>
                  <w:rStyle w:val="Hyperlink"/>
                </w:rPr>
                <w:t xml:space="preserve">State/territory community mental health care data </w:t>
              </w:r>
            </w:hyperlink>
            <w:r>
              <w:rPr>
                <w:rStyle w:val="row-content"/>
              </w:rPr>
              <w:t xml:space="preserve">2015–16</w:t>
            </w:r>
          </w:p>
          <w:p>
            <w:hyperlink w:history="true" r:id="Re994ca46a2f14b89">
              <w:r>
                <w:rPr>
                  <w:rStyle w:val="Hyperlink"/>
                </w:rPr>
                <w:t xml:space="preserve">State/territory admitted patient data</w:t>
              </w:r>
            </w:hyperlink>
            <w:r>
              <w:rPr>
                <w:rStyle w:val="row-content"/>
              </w:rPr>
              <w:t xml:space="preserve"> 2015–16</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w:t>
            </w:r>
          </w:p>
          <w:p>
            <w:hyperlink w:history="true" r:id="R7d1a8d390b4d4517">
              <w:r>
                <w:rPr>
                  <w:rStyle w:val="Hyperlink"/>
                </w:rPr>
                <w:t xml:space="preserve">State/territory admitted patient data</w:t>
              </w:r>
            </w:hyperlink>
            <w:r>
              <w:rPr>
                <w:rStyle w:val="row-content"/>
              </w:rPr>
              <w:t xml:space="preserve"> 2015–16</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w:t>
            </w:r>
            <w:r>
              <w:rPr>
                <w:rStyle w:val="row-content"/>
                <w:b/>
              </w:rPr>
              <w:t xml:space="preserve">ta Source</w:t>
            </w:r>
          </w:p>
          <w:p>
            <w:hyperlink w:history="true" r:id="R63bdc7c8534b4e6e">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4bf844c231674f48">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a7a43c8708184535">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47aad447a0cd454f">
              <w:r>
                <w:rPr>
                  <w:rStyle w:val="Hyperlink"/>
                </w:rPr>
                <w:t xml:space="preserve">State/territory admitted patient data </w:t>
              </w:r>
            </w:hyperlink>
            <w:r>
              <w:rPr>
                <w:rStyle w:val="row-content"/>
              </w:rPr>
              <w:t xml:space="preserve">2015–16</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7971a9106e4931">
              <w:r>
                <w:rPr>
                  <w:rStyle w:val="Hyperlink"/>
                </w:rPr>
                <w:t xml:space="preserve">Continuous</w:t>
              </w:r>
            </w:hyperlink>
            <w:r>
              <w:br/>
            </w:r>
            <w:r>
              <w:br/>
            </w:r>
          </w:p>
          <w:p>
            <w:hyperlink w:history="true" r:id="R01d5fc10041644c1">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fdd20c6006410c">
              <w:r>
                <w:rPr>
                  <w:rStyle w:val="Hyperlink"/>
                </w:rPr>
                <w:t xml:space="preserve">KPIs for Australian Public Mental Health Services: PI 11J – Rate of pre-admission community care, 2016</w:t>
              </w:r>
            </w:hyperlink>
          </w:p>
          <w:p>
            <w:pPr>
              <w:spacing w:before="0" w:after="0"/>
            </w:pPr>
            <w:r>
              <w:rPr>
                <w:rStyle w:val="row-content"/>
                <w:color w:val="244061"/>
              </w:rPr>
              <w:t xml:space="preserve">       </w:t>
            </w:r>
            <w:hyperlink w:history="true" r:id="R595ee6351a454e75">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8a2557ab226b46e9">
              <w:r>
                <w:rPr>
                  <w:rStyle w:val="Hyperlink"/>
                </w:rPr>
                <w:t xml:space="preserve">KPIs for Australian Public Mental Health Services: PI 11J – Pre-admission community mental health care, 2018</w:t>
              </w:r>
            </w:hyperlink>
          </w:p>
          <w:p>
            <w:pPr>
              <w:spacing w:before="0" w:after="0"/>
            </w:pPr>
            <w:r>
              <w:rPr>
                <w:rStyle w:val="row-content"/>
                <w:color w:val="244061"/>
              </w:rPr>
              <w:t xml:space="preserve">       </w:t>
            </w:r>
            <w:hyperlink w:history="true" r:id="Rd0c6264afd1a48c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76725582ad9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663836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dd7afe33a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725582ad94f48" /><Relationship Type="http://schemas.openxmlformats.org/officeDocument/2006/relationships/header" Target="/word/header1.xml" Id="R11753c91e1204207" /><Relationship Type="http://schemas.openxmlformats.org/officeDocument/2006/relationships/settings" Target="/word/settings.xml" Id="R1654e4ff01004111" /><Relationship Type="http://schemas.openxmlformats.org/officeDocument/2006/relationships/styles" Target="/word/styles.xml" Id="Racb3a555a8f34058" /><Relationship Type="http://schemas.openxmlformats.org/officeDocument/2006/relationships/hyperlink" Target="https://meteor.aihw.gov.au/RegistrationAuthority/12" TargetMode="External" Id="Rc55f8bf4340e4051" /><Relationship Type="http://schemas.openxmlformats.org/officeDocument/2006/relationships/hyperlink" Target="https://meteor.aihw.gov.au/content/327206" TargetMode="External" Id="R7fafdde945e245f9" /><Relationship Type="http://schemas.openxmlformats.org/officeDocument/2006/relationships/hyperlink" Target="https://meteor.aihw.gov.au/content/584236" TargetMode="External" Id="R9bc7d9f221ae43d8" /><Relationship Type="http://schemas.openxmlformats.org/officeDocument/2006/relationships/numbering" Target="/word/numbering.xml" Id="R95bf51f642ea4e8e" /><Relationship Type="http://schemas.openxmlformats.org/officeDocument/2006/relationships/hyperlink" Target="https://meteor.aihw.gov.au/content/661511" TargetMode="External" Id="Re8134357f8824abf" /><Relationship Type="http://schemas.openxmlformats.org/officeDocument/2006/relationships/hyperlink" Target="https://meteor.aihw.gov.au/RegistrationAuthority/12" TargetMode="External" Id="R1ba2901e4956449d" /><Relationship Type="http://schemas.openxmlformats.org/officeDocument/2006/relationships/hyperlink" Target="https://meteor.aihw.gov.au/content/402135" TargetMode="External" Id="R49a8172dfae747fa" /><Relationship Type="http://schemas.openxmlformats.org/officeDocument/2006/relationships/hyperlink" Target="https://meteor.aihw.gov.au/content/426458" TargetMode="External" Id="Re994ca46a2f14b89" /><Relationship Type="http://schemas.openxmlformats.org/officeDocument/2006/relationships/hyperlink" Target="https://meteor.aihw.gov.au/content/426458" TargetMode="External" Id="R7d1a8d390b4d4517" /><Relationship Type="http://schemas.openxmlformats.org/officeDocument/2006/relationships/hyperlink" Target="https://meteor.aihw.gov.au/content/426458" TargetMode="External" Id="R63bdc7c8534b4e6e" /><Relationship Type="http://schemas.openxmlformats.org/officeDocument/2006/relationships/hyperlink" Target="https://meteor.aihw.gov.au/content/426458" TargetMode="External" Id="R4bf844c231674f48" /><Relationship Type="http://schemas.openxmlformats.org/officeDocument/2006/relationships/hyperlink" Target="https://meteor.aihw.gov.au/content/426458" TargetMode="External" Id="Ra7a43c8708184535" /><Relationship Type="http://schemas.openxmlformats.org/officeDocument/2006/relationships/hyperlink" Target="https://meteor.aihw.gov.au/content/426458" TargetMode="External" Id="R47aad447a0cd454f" /><Relationship Type="http://schemas.openxmlformats.org/officeDocument/2006/relationships/hyperlink" Target="https://meteor.aihw.gov.au/content/584864" TargetMode="External" Id="Rb07971a9106e4931" /><Relationship Type="http://schemas.openxmlformats.org/officeDocument/2006/relationships/hyperlink" Target="https://meteor.aihw.gov.au/content/584868" TargetMode="External" Id="R01d5fc10041644c1" /><Relationship Type="http://schemas.openxmlformats.org/officeDocument/2006/relationships/hyperlink" Target="https://meteor.aihw.gov.au/content/630390" TargetMode="External" Id="Rbcfdd20c6006410c" /><Relationship Type="http://schemas.openxmlformats.org/officeDocument/2006/relationships/hyperlink" Target="https://meteor.aihw.gov.au/RegistrationAuthority/12" TargetMode="External" Id="R595ee6351a454e75" /><Relationship Type="http://schemas.openxmlformats.org/officeDocument/2006/relationships/hyperlink" Target="https://meteor.aihw.gov.au/content/692993" TargetMode="External" Id="R8a2557ab226b46e9" /><Relationship Type="http://schemas.openxmlformats.org/officeDocument/2006/relationships/hyperlink" Target="https://meteor.aihw.gov.au/RegistrationAuthority/12" TargetMode="External" Id="Rd0c6264afd1a48cc" /></Relationships>
</file>

<file path=word/_rels/header1.xml.rels>&#65279;<?xml version="1.0" encoding="utf-8"?><Relationships xmlns="http://schemas.openxmlformats.org/package/2006/relationships"><Relationship Type="http://schemas.openxmlformats.org/officeDocument/2006/relationships/image" Target="/media/image.png" Id="Rddedd7afe33a429e" /></Relationships>
</file>