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a9d9b92254f37"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7b77e7bc24ac0">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be75a61c1d46bc">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82fdd3af364231">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9ee128e84b49cd">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c9c88e0a423444d4">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63fa06e3b2a54e03">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9cc837fcb74e89">
              <w:r>
                <w:rPr>
                  <w:rStyle w:val="Hyperlink"/>
                </w:rPr>
                <w:t xml:space="preserve">Dwelling—geographic remoteness, classification (ASGC-RA) N</w:t>
              </w:r>
            </w:hyperlink>
          </w:p>
          <w:p>
            <w:pPr>
              <w:spacing w:before="0" w:after="0"/>
            </w:pPr>
            <w:r>
              <w:rPr>
                <w:rStyle w:val="row-content"/>
                <w:color w:val="244061"/>
              </w:rPr>
              <w:t xml:space="preserve">       </w:t>
            </w:r>
            <w:hyperlink w:history="true" r:id="Rf61dcdffc5c743c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0922adac0afd466a">
              <w:r>
                <w:rPr>
                  <w:rStyle w:val="Hyperlink"/>
                </w:rPr>
                <w:t xml:space="preserve">Dwelling—geographic remoteness, classification (ASGS-RA) N</w:t>
              </w:r>
            </w:hyperlink>
          </w:p>
          <w:p>
            <w:pPr>
              <w:spacing w:before="0" w:after="0"/>
            </w:pPr>
            <w:r>
              <w:rPr>
                <w:rStyle w:val="row-content"/>
                <w:color w:val="244061"/>
              </w:rPr>
              <w:t xml:space="preserve">       </w:t>
            </w:r>
            <w:hyperlink w:history="true" r:id="R59d0cca2d9294255">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abb7121e94d48">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998ab141eadc4d2b">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38a928631318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ef8578f29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9286313184d57" /><Relationship Type="http://schemas.openxmlformats.org/officeDocument/2006/relationships/header" Target="/word/header1.xml" Id="R5885224d6680482f" /><Relationship Type="http://schemas.openxmlformats.org/officeDocument/2006/relationships/settings" Target="/word/settings.xml" Id="Ra0c1a198f9844bbb" /><Relationship Type="http://schemas.openxmlformats.org/officeDocument/2006/relationships/styles" Target="/word/styles.xml" Id="R65c0fd6f8f014741" /><Relationship Type="http://schemas.openxmlformats.org/officeDocument/2006/relationships/hyperlink" Target="https://meteor.aihw.gov.au/RegistrationAuthority/11" TargetMode="External" Id="Rd317b77e7bc24ac0" /><Relationship Type="http://schemas.openxmlformats.org/officeDocument/2006/relationships/hyperlink" Target="https://meteor.aihw.gov.au/content/662963" TargetMode="External" Id="R4abe75a61c1d46bc" /><Relationship Type="http://schemas.openxmlformats.org/officeDocument/2006/relationships/hyperlink" Target="https://meteor.aihw.gov.au/content/466873" TargetMode="External" Id="R2682fdd3af364231" /><Relationship Type="http://schemas.openxmlformats.org/officeDocument/2006/relationships/hyperlink" Target="https://meteor.aihw.gov.au/content/417518" TargetMode="External" Id="R9e9ee128e84b49cd" /><Relationship Type="http://schemas.openxmlformats.org/officeDocument/2006/relationships/hyperlink" Target="http://www.abs.gov.au/websitedbs/D3310114.nsf/home/Geography" TargetMode="External" Id="Rc9c88e0a423444d4" /><Relationship Type="http://schemas.openxmlformats.org/officeDocument/2006/relationships/hyperlink" Target="http://gisca.adelaide.edu.au/projects/aria_project.html" TargetMode="External" Id="R63fa06e3b2a54e03" /><Relationship Type="http://schemas.openxmlformats.org/officeDocument/2006/relationships/hyperlink" Target="https://meteor.aihw.gov.au/content/491575" TargetMode="External" Id="R8f9cc837fcb74e89" /><Relationship Type="http://schemas.openxmlformats.org/officeDocument/2006/relationships/hyperlink" Target="https://meteor.aihw.gov.au/RegistrationAuthority/11" TargetMode="External" Id="Rf61dcdffc5c743cf" /><Relationship Type="http://schemas.openxmlformats.org/officeDocument/2006/relationships/hyperlink" Target="https://meteor.aihw.gov.au/content/711262" TargetMode="External" Id="R0922adac0afd466a" /><Relationship Type="http://schemas.openxmlformats.org/officeDocument/2006/relationships/hyperlink" Target="https://meteor.aihw.gov.au/RegistrationAuthority/11" TargetMode="External" Id="R59d0cca2d9294255" /><Relationship Type="http://schemas.openxmlformats.org/officeDocument/2006/relationships/hyperlink" Target="https://meteor.aihw.gov.au/content/614161" TargetMode="External" Id="R950abb7121e94d48" /><Relationship Type="http://schemas.openxmlformats.org/officeDocument/2006/relationships/hyperlink" Target="https://meteor.aihw.gov.au/RegistrationAuthority/11" TargetMode="External" Id="R998ab141eadc4d2b" /></Relationships>
</file>

<file path=word/_rels/header1.xml.rels>&#65279;<?xml version="1.0" encoding="utf-8"?><Relationships xmlns="http://schemas.openxmlformats.org/package/2006/relationships"><Relationship Type="http://schemas.openxmlformats.org/officeDocument/2006/relationships/image" Target="/media/image.png" Id="Ra9fef8578f294d6e" /></Relationships>
</file>