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d54761c7c64902" /></Relationships>
</file>

<file path=word/document.xml><?xml version="1.0" encoding="utf-8"?>
<w:document xmlns:r="http://schemas.openxmlformats.org/officeDocument/2006/relationships" xmlns:w="http://schemas.openxmlformats.org/wordprocessingml/2006/main">
  <w:body>
    <w:p>
      <w:pPr>
        <w:pStyle w:val="Title"/>
      </w:pPr>
      <w:r>
        <w:t>Residential status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status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89b50ebb334579">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type of residential arrangement a person has within Australia.</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ASY</w:t>
            </w:r>
          </w:p>
        </w:tc>
        <w:tc>
          <w:tcPr>
            <w:tcBorders>
              <w:top w:val="none" w:color="000000" w:sz="0"/>
              <w:left w:val="none" w:color="000000" w:sz="0"/>
              <w:bottom w:val="none" w:color="000000" w:sz="0"/>
              <w:right w:val="none" w:color="000000" w:sz="0"/>
            </w:tcBorders>
            <w:vAlign w:val="top"/>
          </w:tcPr>
          <w:p>
            <w:r>
              <w:t xml:space="preserve">Asylum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BUS</w:t>
            </w:r>
          </w:p>
        </w:tc>
        <w:tc>
          <w:tcPr>
            <w:tcBorders>
              <w:top w:val="none" w:color="000000" w:sz="0"/>
              <w:left w:val="none" w:color="000000" w:sz="0"/>
              <w:bottom w:val="none" w:color="000000" w:sz="0"/>
              <w:right w:val="none" w:color="000000" w:sz="0"/>
            </w:tcBorders>
            <w:vAlign w:val="top"/>
          </w:tcPr>
          <w:p>
            <w:r>
              <w:t xml:space="preserve">Business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DET</w:t>
            </w:r>
          </w:p>
        </w:tc>
        <w:tc>
          <w:tcPr>
            <w:tcBorders>
              <w:top w:val="none" w:color="000000" w:sz="0"/>
              <w:left w:val="none" w:color="000000" w:sz="0"/>
              <w:bottom w:val="none" w:color="000000" w:sz="0"/>
              <w:right w:val="none" w:color="000000" w:sz="0"/>
            </w:tcBorders>
            <w:vAlign w:val="top"/>
          </w:tcPr>
          <w:p>
            <w:r>
              <w:t xml:space="preserve">Detainee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EME</w:t>
            </w:r>
          </w:p>
        </w:tc>
        <w:tc>
          <w:tcPr>
            <w:tcBorders>
              <w:top w:val="none" w:color="000000" w:sz="0"/>
              <w:left w:val="none" w:color="000000" w:sz="0"/>
              <w:bottom w:val="none" w:color="000000" w:sz="0"/>
              <w:right w:val="none" w:color="000000" w:sz="0"/>
            </w:tcBorders>
            <w:vAlign w:val="top"/>
          </w:tcPr>
          <w:p>
            <w:r>
              <w:t xml:space="preserve">Emergency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EMR</w:t>
            </w:r>
          </w:p>
        </w:tc>
        <w:tc>
          <w:tcPr>
            <w:tcBorders>
              <w:top w:val="none" w:color="000000" w:sz="0"/>
              <w:left w:val="none" w:color="000000" w:sz="0"/>
              <w:bottom w:val="none" w:color="000000" w:sz="0"/>
              <w:right w:val="none" w:color="000000" w:sz="0"/>
            </w:tcBorders>
            <w:vAlign w:val="top"/>
          </w:tcPr>
          <w:p>
            <w:r>
              <w:t xml:space="preserve">Emergency rescue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HUM</w:t>
            </w:r>
          </w:p>
        </w:tc>
        <w:tc>
          <w:tcPr>
            <w:tcBorders>
              <w:top w:val="none" w:color="000000" w:sz="0"/>
              <w:left w:val="none" w:color="000000" w:sz="0"/>
              <w:bottom w:val="none" w:color="000000" w:sz="0"/>
              <w:right w:val="none" w:color="000000" w:sz="0"/>
            </w:tcBorders>
            <w:vAlign w:val="top"/>
          </w:tcPr>
          <w:p>
            <w:r>
              <w:t xml:space="preserve">Humanitarian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w:t>
            </w:r>
          </w:p>
        </w:tc>
        <w:tc>
          <w:tcPr>
            <w:tcBorders>
              <w:top w:val="none" w:color="000000" w:sz="0"/>
              <w:left w:val="none" w:color="000000" w:sz="0"/>
              <w:bottom w:val="none" w:color="000000" w:sz="0"/>
              <w:right w:val="none" w:color="000000" w:sz="0"/>
            </w:tcBorders>
            <w:vAlign w:val="top"/>
          </w:tcPr>
          <w:p>
            <w:r>
              <w:t xml:space="preserve">Medical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OTE</w:t>
            </w:r>
          </w:p>
        </w:tc>
        <w:tc>
          <w:tcPr>
            <w:tcBorders>
              <w:top w:val="none" w:color="000000" w:sz="0"/>
              <w:left w:val="none" w:color="000000" w:sz="0"/>
              <w:bottom w:val="none" w:color="000000" w:sz="0"/>
              <w:right w:val="none" w:color="000000" w:sz="0"/>
            </w:tcBorders>
            <w:vAlign w:val="top"/>
          </w:tcPr>
          <w:p>
            <w:r>
              <w:t xml:space="preserve">Overseas foreign def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OVS</w:t>
            </w:r>
          </w:p>
        </w:tc>
        <w:tc>
          <w:tcPr>
            <w:tcBorders>
              <w:top w:val="none" w:color="000000" w:sz="0"/>
              <w:left w:val="none" w:color="000000" w:sz="0"/>
              <w:bottom w:val="none" w:color="000000" w:sz="0"/>
              <w:right w:val="none" w:color="000000" w:sz="0"/>
            </w:tcBorders>
            <w:vAlign w:val="top"/>
          </w:tcPr>
          <w:p>
            <w:r>
              <w:t xml:space="preserve">Overseas shipping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OVE</w:t>
            </w:r>
          </w:p>
        </w:tc>
        <w:tc>
          <w:tcPr>
            <w:tcBorders>
              <w:top w:val="none" w:color="000000" w:sz="0"/>
              <w:left w:val="none" w:color="000000" w:sz="0"/>
              <w:bottom w:val="none" w:color="000000" w:sz="0"/>
              <w:right w:val="none" w:color="000000" w:sz="0"/>
            </w:tcBorders>
            <w:vAlign w:val="top"/>
          </w:tcPr>
          <w:p>
            <w:r>
              <w:t xml:space="preserve">Overseas visitor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PRO</w:t>
            </w:r>
          </w:p>
        </w:tc>
        <w:tc>
          <w:tcPr>
            <w:tcBorders>
              <w:top w:val="none" w:color="000000" w:sz="0"/>
              <w:left w:val="none" w:color="000000" w:sz="0"/>
              <w:bottom w:val="none" w:color="000000" w:sz="0"/>
              <w:right w:val="none" w:color="000000" w:sz="0"/>
            </w:tcBorders>
            <w:vAlign w:val="top"/>
          </w:tcPr>
          <w:p>
            <w:r>
              <w:t xml:space="preserve">Temporary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REC</w:t>
            </w:r>
          </w:p>
        </w:tc>
        <w:tc>
          <w:tcPr>
            <w:tcBorders>
              <w:top w:val="none" w:color="000000" w:sz="0"/>
              <w:left w:val="none" w:color="000000" w:sz="0"/>
              <w:bottom w:val="none" w:color="000000" w:sz="0"/>
              <w:right w:val="none" w:color="000000" w:sz="0"/>
            </w:tcBorders>
            <w:vAlign w:val="top"/>
          </w:tcPr>
          <w:p>
            <w:r>
              <w:t xml:space="preserve">Reciprocal overseas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REF</w:t>
            </w:r>
          </w:p>
        </w:tc>
        <w:tc>
          <w:tcPr>
            <w:tcBorders>
              <w:top w:val="none" w:color="000000" w:sz="0"/>
              <w:left w:val="none" w:color="000000" w:sz="0"/>
              <w:bottom w:val="none" w:color="000000" w:sz="0"/>
              <w:right w:val="none" w:color="000000" w:sz="0"/>
            </w:tcBorders>
            <w:vAlign w:val="top"/>
          </w:tcPr>
          <w:p>
            <w:r>
              <w:t xml:space="preserve">Refugee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w:t>
            </w:r>
          </w:p>
        </w:tc>
        <w:tc>
          <w:tcPr>
            <w:tcBorders>
              <w:top w:val="none" w:color="000000" w:sz="0"/>
              <w:left w:val="none" w:color="000000" w:sz="0"/>
              <w:bottom w:val="none" w:color="000000" w:sz="0"/>
              <w:right w:val="none" w:color="000000" w:sz="0"/>
            </w:tcBorders>
            <w:vAlign w:val="top"/>
          </w:tcPr>
          <w:p>
            <w:r>
              <w:t xml:space="preserve">Resident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RET</w:t>
            </w:r>
          </w:p>
        </w:tc>
        <w:tc>
          <w:tcPr>
            <w:tcBorders>
              <w:top w:val="none" w:color="000000" w:sz="0"/>
              <w:left w:val="none" w:color="000000" w:sz="0"/>
              <w:bottom w:val="none" w:color="000000" w:sz="0"/>
              <w:right w:val="none" w:color="000000" w:sz="0"/>
            </w:tcBorders>
            <w:vAlign w:val="top"/>
          </w:tcPr>
          <w:p>
            <w:r>
              <w:t xml:space="preserve">Retirement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SAC</w:t>
            </w:r>
          </w:p>
        </w:tc>
        <w:tc>
          <w:tcPr>
            <w:tcBorders>
              <w:top w:val="none" w:color="000000" w:sz="0"/>
              <w:left w:val="none" w:color="000000" w:sz="0"/>
              <w:bottom w:val="none" w:color="000000" w:sz="0"/>
              <w:right w:val="none" w:color="000000" w:sz="0"/>
            </w:tcBorders>
            <w:vAlign w:val="top"/>
          </w:tcPr>
          <w:p>
            <w:r>
              <w:t xml:space="preserve">Sp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STU</w:t>
            </w:r>
          </w:p>
        </w:tc>
        <w:tc>
          <w:tcPr>
            <w:tcBorders>
              <w:top w:val="none" w:color="000000" w:sz="0"/>
              <w:left w:val="none" w:color="000000" w:sz="0"/>
              <w:bottom w:val="none" w:color="000000" w:sz="0"/>
              <w:right w:val="none" w:color="000000" w:sz="0"/>
            </w:tcBorders>
            <w:vAlign w:val="top"/>
          </w:tcPr>
          <w:p>
            <w:r>
              <w:t xml:space="preserve">Student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TEM</w:t>
            </w:r>
          </w:p>
        </w:tc>
        <w:tc>
          <w:tcPr>
            <w:tcBorders>
              <w:top w:val="none" w:color="000000" w:sz="0"/>
              <w:left w:val="none" w:color="000000" w:sz="0"/>
              <w:bottom w:val="none" w:color="000000" w:sz="0"/>
              <w:right w:val="none" w:color="000000" w:sz="0"/>
            </w:tcBorders>
            <w:vAlign w:val="top"/>
          </w:tcPr>
          <w:p>
            <w:r>
              <w:t xml:space="preserve">Temporary resident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TOU</w:t>
            </w:r>
          </w:p>
        </w:tc>
        <w:tc>
          <w:tcPr>
            <w:tcBorders>
              <w:top w:val="none" w:color="000000" w:sz="0"/>
              <w:left w:val="none" w:color="000000" w:sz="0"/>
              <w:bottom w:val="none" w:color="000000" w:sz="0"/>
              <w:right w:val="none" w:color="000000" w:sz="0"/>
            </w:tcBorders>
            <w:vAlign w:val="top"/>
          </w:tcPr>
          <w:p>
            <w:r>
              <w:t xml:space="preserve">Tourist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WHO</w:t>
            </w:r>
          </w:p>
        </w:tc>
        <w:tc>
          <w:tcPr>
            <w:tcBorders>
              <w:top w:val="none" w:color="000000" w:sz="0"/>
              <w:left w:val="none" w:color="000000" w:sz="0"/>
              <w:bottom w:val="none" w:color="000000" w:sz="0"/>
              <w:right w:val="none" w:color="000000" w:sz="0"/>
            </w:tcBorders>
            <w:vAlign w:val="top"/>
          </w:tcPr>
          <w:p>
            <w:r>
              <w:t xml:space="preserve">Working holiday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WOR</w:t>
            </w:r>
          </w:p>
        </w:tc>
        <w:tc>
          <w:tcPr>
            <w:tcBorders>
              <w:top w:val="none" w:color="000000" w:sz="0"/>
              <w:left w:val="none" w:color="000000" w:sz="0"/>
              <w:bottom w:val="none" w:color="000000" w:sz="0"/>
              <w:right w:val="none" w:color="000000" w:sz="0"/>
            </w:tcBorders>
            <w:vAlign w:val="top"/>
          </w:tcPr>
          <w:p>
            <w:r>
              <w:t xml:space="preserve">Working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ac6b33690b64455">
              <w:r>
                <w:rPr>
                  <w:rStyle w:val="Hyperlink"/>
                </w:rPr>
                <w:t xml:space="preserve">Person—residential status, code AAA</w:t>
              </w:r>
            </w:hyperlink>
          </w:p>
          <w:p>
            <w:pPr>
              <w:spacing w:before="0" w:after="0"/>
            </w:pPr>
            <w:r>
              <w:rPr>
                <w:rStyle w:val="row-content"/>
                <w:color w:val="244061"/>
              </w:rPr>
              <w:t xml:space="preserve">       </w:t>
            </w:r>
            <w:hyperlink w:history="true" r:id="R2abbcf5921c9421c">
              <w:r>
                <w:rPr>
                  <w:rStyle w:val="Hyperlink"/>
                  <w:color w:val="244061"/>
                </w:rPr>
                <w:t xml:space="preserve">WA Health</w:t>
              </w:r>
            </w:hyperlink>
            <w:r>
              <w:rPr>
                <w:rStyle w:val="row-content"/>
                <w:color w:val="244061"/>
              </w:rPr>
              <w:t xml:space="preserve">, Standard 01/06/2017</w:t>
            </w:r>
          </w:p>
          <w:p>
            <w:r>
              <w:br/>
            </w:r>
          </w:p>
        </w:tc>
      </w:tr>
    </w:tbl>
    <w:p>
      <w:r>
        <w:br/>
      </w:r>
    </w:p>
    <w:sectPr>
      <w:footerReference xmlns:r="http://schemas.openxmlformats.org/officeDocument/2006/relationships" w:type="default" r:id="R23391c8b2c664f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662919</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388f58874142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391c8b2c664f9a" /><Relationship Type="http://schemas.openxmlformats.org/officeDocument/2006/relationships/header" Target="/word/header1.xml" Id="Rc2672f3976ef479b" /><Relationship Type="http://schemas.openxmlformats.org/officeDocument/2006/relationships/settings" Target="/word/settings.xml" Id="Rc65599fc71e743df" /><Relationship Type="http://schemas.openxmlformats.org/officeDocument/2006/relationships/styles" Target="/word/styles.xml" Id="R494bdef800ab4bb0" /><Relationship Type="http://schemas.openxmlformats.org/officeDocument/2006/relationships/hyperlink" Target="https://meteor.aihw.gov.au/RegistrationAuthority/2" TargetMode="External" Id="Re089b50ebb334579" /><Relationship Type="http://schemas.openxmlformats.org/officeDocument/2006/relationships/hyperlink" Target="https://meteor.aihw.gov.au/content/662921" TargetMode="External" Id="Rcac6b33690b64455" /><Relationship Type="http://schemas.openxmlformats.org/officeDocument/2006/relationships/hyperlink" Target="https://meteor.aihw.gov.au/RegistrationAuthority/2" TargetMode="External" Id="R2abbcf5921c9421c" /></Relationships>
</file>

<file path=word/_rels/header1.xml.rels>&#65279;<?xml version="1.0" encoding="utf-8"?><Relationships xmlns="http://schemas.openxmlformats.org/package/2006/relationships"><Relationship Type="http://schemas.openxmlformats.org/officeDocument/2006/relationships/image" Target="/media/image.png" Id="R08388f588741426e" /></Relationships>
</file>