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31a86f7ae4e2a" /></Relationships>
</file>

<file path=word/document.xml><?xml version="1.0" encoding="utf-8"?>
<w:document xmlns:r="http://schemas.openxmlformats.org/officeDocument/2006/relationships" xmlns:w="http://schemas.openxmlformats.org/wordprocessingml/2006/main">
  <w:body>
    <w:p>
      <w:pPr>
        <w:pStyle w:val="Title"/>
      </w:pPr>
      <w:r>
        <w:t>Country code (SACC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262d482c04d28">
              <w:r>
                <w:rPr>
                  <w:rStyle w:val="Hyperlink"/>
                  <w:color w:val="244061"/>
                </w:rPr>
                <w:t xml:space="preserve">Aged Care</w:t>
              </w:r>
            </w:hyperlink>
            <w:r>
              <w:rPr>
                <w:rStyle w:val="row-content"/>
                <w:color w:val="244061"/>
              </w:rPr>
              <w:t xml:space="preserve">, Standard 30/06/2023</w:t>
            </w:r>
          </w:p>
          <w:p>
            <w:pPr>
              <w:spacing w:before="0" w:after="0"/>
            </w:pPr>
            <w:hyperlink w:history="true" r:id="Rd1119afb7155463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d9a2dabdd764bc7">
              <w:r>
                <w:rPr>
                  <w:rStyle w:val="Hyperlink"/>
                  <w:color w:val="244061"/>
                </w:rPr>
                <w:t xml:space="preserve">Children and Families</w:t>
              </w:r>
            </w:hyperlink>
            <w:r>
              <w:rPr>
                <w:rStyle w:val="row-content"/>
                <w:color w:val="244061"/>
              </w:rPr>
              <w:t xml:space="preserve">, Standard 11/11/2018</w:t>
            </w:r>
          </w:p>
          <w:p>
            <w:pPr>
              <w:spacing w:before="0" w:after="0"/>
            </w:pPr>
            <w:hyperlink w:history="true" r:id="R4ddc54a043864f4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626a6a48b14dd0">
              <w:r>
                <w:rPr>
                  <w:rStyle w:val="Hyperlink"/>
                  <w:color w:val="244061"/>
                </w:rPr>
                <w:t xml:space="preserve">Disability</w:t>
              </w:r>
            </w:hyperlink>
            <w:r>
              <w:rPr>
                <w:rStyle w:val="row-content"/>
                <w:color w:val="244061"/>
              </w:rPr>
              <w:t xml:space="preserve">, Standard 15/12/2017</w:t>
            </w:r>
          </w:p>
          <w:p>
            <w:pPr>
              <w:spacing w:before="0" w:after="0"/>
            </w:pPr>
            <w:hyperlink w:history="true" r:id="R9e2b9ad5aa9a43a4">
              <w:r>
                <w:rPr>
                  <w:rStyle w:val="Hyperlink"/>
                  <w:color w:val="244061"/>
                </w:rPr>
                <w:t xml:space="preserve">Health</w:t>
              </w:r>
            </w:hyperlink>
            <w:r>
              <w:rPr>
                <w:rStyle w:val="row-content"/>
                <w:color w:val="244061"/>
              </w:rPr>
              <w:t xml:space="preserve">, Standard 06/12/2016</w:t>
            </w:r>
          </w:p>
          <w:p>
            <w:pPr>
              <w:spacing w:before="0" w:after="0"/>
            </w:pPr>
            <w:hyperlink w:history="true" r:id="R4ad284f13bc54abf">
              <w:r>
                <w:rPr>
                  <w:rStyle w:val="Hyperlink"/>
                  <w:color w:val="244061"/>
                </w:rPr>
                <w:t xml:space="preserve">Homelessness</w:t>
              </w:r>
            </w:hyperlink>
            <w:r>
              <w:rPr>
                <w:rStyle w:val="row-content"/>
                <w:color w:val="244061"/>
              </w:rPr>
              <w:t xml:space="preserve">, Standard 10/08/2018</w:t>
            </w:r>
          </w:p>
          <w:p>
            <w:pPr>
              <w:spacing w:before="0" w:after="0"/>
            </w:pPr>
            <w:hyperlink w:history="true" r:id="R35006034471f498c">
              <w:r>
                <w:rPr>
                  <w:rStyle w:val="Hyperlink"/>
                  <w:color w:val="244061"/>
                </w:rPr>
                <w:t xml:space="preserve">Tasmanian Health</w:t>
              </w:r>
            </w:hyperlink>
            <w:r>
              <w:rPr>
                <w:rStyle w:val="row-content"/>
                <w:color w:val="244061"/>
              </w:rPr>
              <w:t xml:space="preserve">, Standard 27/06/2017</w:t>
            </w:r>
          </w:p>
          <w:p>
            <w:pPr>
              <w:spacing w:before="0" w:after="0"/>
            </w:pPr>
            <w:hyperlink w:history="true" r:id="R07bbf0a797ac46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1e9a216ca04ff3">
              <w:r>
                <w:rPr>
                  <w:rStyle w:val="Hyperlink"/>
                </w:rPr>
                <w:t xml:space="preserve">Country code (SACC 2011) NNNN</w:t>
              </w:r>
            </w:hyperlink>
          </w:p>
          <w:p>
            <w:pPr>
              <w:spacing w:before="0" w:after="0"/>
            </w:pPr>
            <w:r>
              <w:rPr>
                <w:rStyle w:val="row-content"/>
                <w:color w:val="244061"/>
              </w:rPr>
              <w:t xml:space="preserve">       </w:t>
            </w:r>
            <w:hyperlink w:history="true" r:id="Re9db48c11c4444d1">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2e37e974a3c7433b">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4cb5bbc7d10c44c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583260cc5ea4af8">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f841d001c2854ae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4d7cfa141004a02">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990a2fcc0b5c447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36b6985456a493a">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045b446282da40e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b9d69bc5e13340da">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d0faf76b494555">
              <w:r>
                <w:rPr>
                  <w:rStyle w:val="Hyperlink"/>
                </w:rPr>
                <w:t xml:space="preserve">Address—country identifier, country code (SACC 2016) NNNN</w:t>
              </w:r>
            </w:hyperlink>
          </w:p>
          <w:p>
            <w:pPr>
              <w:spacing w:before="0" w:after="0"/>
            </w:pPr>
            <w:r>
              <w:rPr>
                <w:rStyle w:val="row-content"/>
                <w:color w:val="244061"/>
              </w:rPr>
              <w:t xml:space="preserve">       </w:t>
            </w:r>
            <w:hyperlink w:history="true" r:id="R8709f089b40b43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62be517951249a3">
              <w:r>
                <w:rPr>
                  <w:rStyle w:val="Hyperlink"/>
                  <w:color w:val="244061"/>
                </w:rPr>
                <w:t xml:space="preserve">Health</w:t>
              </w:r>
            </w:hyperlink>
            <w:r>
              <w:rPr>
                <w:rStyle w:val="row-content"/>
                <w:color w:val="244061"/>
              </w:rPr>
              <w:t xml:space="preserve">, Standard 06/12/2016</w:t>
            </w:r>
          </w:p>
          <w:p>
            <w:r>
              <w:br/>
            </w:r>
            <w:hyperlink w:history="true" r:id="Ra7d3a0cf6288468a">
              <w:r>
                <w:rPr>
                  <w:rStyle w:val="Hyperlink"/>
                </w:rPr>
                <w:t xml:space="preserve">Individual service provider—country of institution awarding qualification, code (SACC 2016) NNNN</w:t>
              </w:r>
            </w:hyperlink>
          </w:p>
          <w:p>
            <w:pPr>
              <w:spacing w:before="0" w:after="0"/>
            </w:pPr>
            <w:r>
              <w:rPr>
                <w:rStyle w:val="row-content"/>
                <w:color w:val="244061"/>
              </w:rPr>
              <w:t xml:space="preserve">       </w:t>
            </w:r>
            <w:hyperlink w:history="true" r:id="R1175cf488f3f47ec">
              <w:r>
                <w:rPr>
                  <w:rStyle w:val="Hyperlink"/>
                  <w:color w:val="244061"/>
                </w:rPr>
                <w:t xml:space="preserve">Health</w:t>
              </w:r>
            </w:hyperlink>
            <w:r>
              <w:rPr>
                <w:rStyle w:val="row-content"/>
                <w:color w:val="244061"/>
              </w:rPr>
              <w:t xml:space="preserve">, Standard 06/12/2016</w:t>
            </w:r>
          </w:p>
          <w:p>
            <w:r>
              <w:br/>
            </w:r>
            <w:hyperlink w:history="true" r:id="R0925b6adced64f44">
              <w:r>
                <w:rPr>
                  <w:rStyle w:val="Hyperlink"/>
                </w:rPr>
                <w:t xml:space="preserve">Person—country of birth, code (SACC 2016) NNNN</w:t>
              </w:r>
            </w:hyperlink>
          </w:p>
          <w:p>
            <w:pPr>
              <w:spacing w:before="0" w:after="0"/>
            </w:pPr>
            <w:r>
              <w:rPr>
                <w:rStyle w:val="row-content"/>
                <w:color w:val="244061"/>
              </w:rPr>
              <w:t xml:space="preserve">       </w:t>
            </w:r>
            <w:hyperlink w:history="true" r:id="Rfc51ac789ec8493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0859695c8d14c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d58be7a26cc4b4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10948b83f9a4d1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f7daf78bc1e04062">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fdac8ea5f40b4d4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c4fb57539464f9f">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56cf9c878f0f4b39">
              <w:r>
                <w:rPr>
                  <w:rStyle w:val="Hyperlink"/>
                  <w:color w:val="244061"/>
                </w:rPr>
                <w:t xml:space="preserve">Youth Justice</w:t>
              </w:r>
            </w:hyperlink>
            <w:r>
              <w:rPr>
                <w:rStyle w:val="row-content"/>
                <w:color w:val="244061"/>
              </w:rPr>
              <w:t xml:space="preserve">, Standard 15/02/2022</w:t>
            </w:r>
          </w:p>
          <w:p>
            <w:r>
              <w:br/>
            </w:r>
            <w:hyperlink w:history="true" r:id="R83b05f09b01b4dfb">
              <w:r>
                <w:rPr>
                  <w:rStyle w:val="Hyperlink"/>
                </w:rPr>
                <w:t xml:space="preserve">Person—country of origin, code (SACC 2016) NNNN</w:t>
              </w:r>
            </w:hyperlink>
          </w:p>
          <w:p>
            <w:pPr>
              <w:spacing w:before="0" w:after="0"/>
            </w:pPr>
            <w:r>
              <w:rPr>
                <w:rStyle w:val="row-content"/>
                <w:color w:val="244061"/>
              </w:rPr>
              <w:t xml:space="preserve">       </w:t>
            </w:r>
            <w:hyperlink w:history="true" r:id="R8ab62b9719da4b24">
              <w:r>
                <w:rPr>
                  <w:rStyle w:val="Hyperlink"/>
                  <w:color w:val="244061"/>
                </w:rPr>
                <w:t xml:space="preserve">Children and Families</w:t>
              </w:r>
            </w:hyperlink>
            <w:r>
              <w:rPr>
                <w:rStyle w:val="row-content"/>
                <w:color w:val="244061"/>
              </w:rPr>
              <w:t xml:space="preserve">, Standard 12/11/2018</w:t>
            </w:r>
          </w:p>
          <w:p>
            <w:r>
              <w:br/>
            </w:r>
            <w:hyperlink w:history="true" r:id="R29e2c2fedf3441b5">
              <w:r>
                <w:rPr>
                  <w:rStyle w:val="Hyperlink"/>
                </w:rPr>
                <w:t xml:space="preserve">Person—country of residence, code (SACC 2016) NNNN</w:t>
              </w:r>
            </w:hyperlink>
          </w:p>
          <w:p>
            <w:pPr>
              <w:spacing w:before="0" w:after="0"/>
            </w:pPr>
            <w:r>
              <w:rPr>
                <w:rStyle w:val="row-content"/>
                <w:color w:val="244061"/>
              </w:rPr>
              <w:t xml:space="preserve">       </w:t>
            </w:r>
            <w:hyperlink w:history="true" r:id="R714f81a0a23044b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e92b5a5958a46de">
              <w:r>
                <w:rPr>
                  <w:rStyle w:val="Hyperlink"/>
                </w:rPr>
                <w:t xml:space="preserve">Person—partner's country of birth, code (SACC 2016) NNNN</w:t>
              </w:r>
            </w:hyperlink>
          </w:p>
          <w:p>
            <w:pPr>
              <w:spacing w:before="0" w:after="0"/>
            </w:pPr>
            <w:r>
              <w:rPr>
                <w:rStyle w:val="row-content"/>
                <w:color w:val="244061"/>
              </w:rPr>
              <w:t xml:space="preserve">       </w:t>
            </w:r>
            <w:hyperlink w:history="true" r:id="R586f3a4a1bf24375">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3a13ba4bbf3475c">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SACC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is produced by the Australian Bureau of Statistics (ABS) and provides guidelines for the consistent collection, aggregation and dissemination of statistics by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e76e3d8974b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54c4566d894708">
              <w:r>
                <w:rPr>
                  <w:rStyle w:val="Hyperlink"/>
                  <w:color w:val="244061"/>
                </w:rPr>
                <w:t xml:space="preserve">Children and Families</w:t>
              </w:r>
            </w:hyperlink>
            <w:r>
              <w:rPr>
                <w:rStyle w:val="row-content"/>
                <w:color w:val="244061"/>
              </w:rPr>
              <w:t xml:space="preserve">, Standard 20/01/2021</w:t>
            </w:r>
          </w:p>
          <w:p>
            <w:pPr>
              <w:spacing w:before="0" w:after="0"/>
            </w:pPr>
            <w:hyperlink w:history="true" r:id="R12324e420a11479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6ca49b45e3941af">
              <w:r>
                <w:rPr>
                  <w:rStyle w:val="Hyperlink"/>
                  <w:color w:val="244061"/>
                </w:rPr>
                <w:t xml:space="preserve">Disability</w:t>
              </w:r>
            </w:hyperlink>
            <w:r>
              <w:rPr>
                <w:rStyle w:val="row-content"/>
                <w:color w:val="244061"/>
              </w:rPr>
              <w:t xml:space="preserve">, Qualified 31/07/2017</w:t>
            </w:r>
          </w:p>
          <w:p>
            <w:pPr>
              <w:spacing w:before="0" w:after="0"/>
            </w:pPr>
            <w:hyperlink w:history="true" r:id="R8f1e6489e3ab4c2f">
              <w:r>
                <w:rPr>
                  <w:rStyle w:val="Hyperlink"/>
                  <w:color w:val="244061"/>
                </w:rPr>
                <w:t xml:space="preserve">Health</w:t>
              </w:r>
            </w:hyperlink>
            <w:r>
              <w:rPr>
                <w:rStyle w:val="row-content"/>
                <w:color w:val="244061"/>
              </w:rPr>
              <w:t xml:space="preserve">, Standard 06/12/2016</w:t>
            </w:r>
          </w:p>
          <w:p>
            <w:pPr>
              <w:spacing w:before="0" w:after="0"/>
            </w:pPr>
            <w:hyperlink w:history="true" r:id="R82f9f826312f4e65">
              <w:r>
                <w:rPr>
                  <w:rStyle w:val="Hyperlink"/>
                  <w:color w:val="244061"/>
                </w:rPr>
                <w:t xml:space="preserve">Homelessness</w:t>
              </w:r>
            </w:hyperlink>
            <w:r>
              <w:rPr>
                <w:rStyle w:val="row-content"/>
                <w:color w:val="244061"/>
              </w:rPr>
              <w:t xml:space="preserve">, Standard 10/08/2018</w:t>
            </w:r>
          </w:p>
          <w:p>
            <w:pPr>
              <w:spacing w:before="0" w:after="0"/>
            </w:pPr>
            <w:hyperlink w:history="true" r:id="Rd7da078a8c8d4be0">
              <w:r>
                <w:rPr>
                  <w:rStyle w:val="Hyperlink"/>
                  <w:color w:val="244061"/>
                </w:rPr>
                <w:t xml:space="preserve">Tasmanian Health</w:t>
              </w:r>
            </w:hyperlink>
            <w:r>
              <w:rPr>
                <w:rStyle w:val="row-content"/>
                <w:color w:val="244061"/>
              </w:rPr>
              <w:t xml:space="preserve">, Standard 27/06/2017</w:t>
            </w:r>
          </w:p>
          <w:p>
            <w:pPr>
              <w:spacing w:before="0" w:after="0"/>
            </w:pPr>
            <w:hyperlink w:history="true" r:id="Rf0928ad18d92489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SACC has a three-level hierarchical structure that consists of major groups, minor groups and countries. The major and minor groups of the classification generally represent geographically contiguous groups of countries or regions that share some social, cultural, economic or political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recommends all data be captured and stored at the most detailed level of the classification to enable more detailed and complex analysis, and facilitate comparisons with other data sets.</w:t>
            </w:r>
          </w:p>
          <w:p>
            <w:pPr/>
            <w:r>
              <w:rPr>
                <w:rStyle w:val="row-content-rich-text"/>
              </w:rPr>
              <w:t xml:space="preserve">Countries from different minor groups should not be added together to form an aggregation that is not included in the classification framework structure as this corrupts the application of the classification criteria and has repercussions for data comparability. Similarly, minor groups from different major groups should not be added together. In instances where some countries within a minor group are presented separately while the remaining countries within the minor group are aggregated, the group of aggregated countries should be labelled 'Other', or 'Other (minor group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6991ed85d0a42f0">
              <w:r>
                <w:rPr>
                  <w:rStyle w:val="Hyperlink"/>
                </w:rPr>
                <w:t xml:space="preserve">Standard Australian Classification of Countries (SACC) 2016</w:t>
              </w:r>
            </w:hyperlink>
            <w:r>
              <w:rPr>
                <w:rStyle w:val="row-content-rich-text"/>
              </w:rPr>
              <w:t xml:space="preserve">. ABS cat. no. 1269.0. Canberra: ABS.</w:t>
            </w:r>
          </w:p>
        </w:tc>
      </w:tr>
    </w:tbl>
    <w:p>
      <w:r>
        <w:br/>
      </w:r>
    </w:p>
    <w:sectPr>
      <w:footerReference xmlns:r="http://schemas.openxmlformats.org/officeDocument/2006/relationships" w:type="default" r:id="R2f18ebd89f95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7d55753ff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8ebd89f95414d" /><Relationship Type="http://schemas.openxmlformats.org/officeDocument/2006/relationships/header" Target="/word/header1.xml" Id="R4a7272beee3847f2" /><Relationship Type="http://schemas.openxmlformats.org/officeDocument/2006/relationships/settings" Target="/word/settings.xml" Id="Rf3338c1e89684036" /><Relationship Type="http://schemas.openxmlformats.org/officeDocument/2006/relationships/styles" Target="/word/styles.xml" Id="R0d709581f9ed46a3" /><Relationship Type="http://schemas.openxmlformats.org/officeDocument/2006/relationships/hyperlink" Target="https://meteor.aihw.gov.au/RegistrationAuthority/19" TargetMode="External" Id="R489262d482c04d28" /><Relationship Type="http://schemas.openxmlformats.org/officeDocument/2006/relationships/hyperlink" Target="https://meteor.aihw.gov.au/RegistrationAuthority/23" TargetMode="External" Id="Rd1119afb7155463b" /><Relationship Type="http://schemas.openxmlformats.org/officeDocument/2006/relationships/hyperlink" Target="https://meteor.aihw.gov.au/RegistrationAuthority/17" TargetMode="External" Id="R8d9a2dabdd764bc7" /><Relationship Type="http://schemas.openxmlformats.org/officeDocument/2006/relationships/hyperlink" Target="https://meteor.aihw.gov.au/RegistrationAuthority/7" TargetMode="External" Id="R4ddc54a043864f4e" /><Relationship Type="http://schemas.openxmlformats.org/officeDocument/2006/relationships/hyperlink" Target="https://meteor.aihw.gov.au/RegistrationAuthority/16" TargetMode="External" Id="Rbd626a6a48b14dd0" /><Relationship Type="http://schemas.openxmlformats.org/officeDocument/2006/relationships/hyperlink" Target="https://meteor.aihw.gov.au/RegistrationAuthority/12" TargetMode="External" Id="R9e2b9ad5aa9a43a4" /><Relationship Type="http://schemas.openxmlformats.org/officeDocument/2006/relationships/hyperlink" Target="https://meteor.aihw.gov.au/RegistrationAuthority/14" TargetMode="External" Id="R4ad284f13bc54abf" /><Relationship Type="http://schemas.openxmlformats.org/officeDocument/2006/relationships/hyperlink" Target="https://meteor.aihw.gov.au/RegistrationAuthority/15" TargetMode="External" Id="R35006034471f498c" /><Relationship Type="http://schemas.openxmlformats.org/officeDocument/2006/relationships/hyperlink" Target="https://meteor.aihw.gov.au/RegistrationAuthority/4" TargetMode="External" Id="R07bbf0a797ac467f" /><Relationship Type="http://schemas.openxmlformats.org/officeDocument/2006/relationships/hyperlink" Target="https://meteor.aihw.gov.au/content/459969" TargetMode="External" Id="R3c1e9a216ca04ff3" /><Relationship Type="http://schemas.openxmlformats.org/officeDocument/2006/relationships/hyperlink" Target="https://meteor.aihw.gov.au/RegistrationAuthority/17" TargetMode="External" Id="Re9db48c11c4444d1" /><Relationship Type="http://schemas.openxmlformats.org/officeDocument/2006/relationships/hyperlink" Target="https://meteor.aihw.gov.au/RegistrationAuthority/1" TargetMode="External" Id="R2e37e974a3c7433b" /><Relationship Type="http://schemas.openxmlformats.org/officeDocument/2006/relationships/hyperlink" Target="https://meteor.aihw.gov.au/RegistrationAuthority/16" TargetMode="External" Id="R4cb5bbc7d10c44cd" /><Relationship Type="http://schemas.openxmlformats.org/officeDocument/2006/relationships/hyperlink" Target="https://meteor.aihw.gov.au/RegistrationAuthority/12" TargetMode="External" Id="R5583260cc5ea4af8" /><Relationship Type="http://schemas.openxmlformats.org/officeDocument/2006/relationships/hyperlink" Target="https://meteor.aihw.gov.au/RegistrationAuthority/14" TargetMode="External" Id="Rf841d001c2854ae2" /><Relationship Type="http://schemas.openxmlformats.org/officeDocument/2006/relationships/hyperlink" Target="https://meteor.aihw.gov.au/RegistrationAuthority/11" TargetMode="External" Id="R44d7cfa141004a02" /><Relationship Type="http://schemas.openxmlformats.org/officeDocument/2006/relationships/hyperlink" Target="https://meteor.aihw.gov.au/RegistrationAuthority/3" TargetMode="External" Id="R990a2fcc0b5c4472" /><Relationship Type="http://schemas.openxmlformats.org/officeDocument/2006/relationships/hyperlink" Target="https://meteor.aihw.gov.au/RegistrationAuthority/15" TargetMode="External" Id="Rb36b6985456a493a" /><Relationship Type="http://schemas.openxmlformats.org/officeDocument/2006/relationships/hyperlink" Target="https://meteor.aihw.gov.au/RegistrationAuthority/2" TargetMode="External" Id="R045b446282da40e0" /><Relationship Type="http://schemas.openxmlformats.org/officeDocument/2006/relationships/hyperlink" Target="https://meteor.aihw.gov.au/RegistrationAuthority/4" TargetMode="External" Id="Rb9d69bc5e13340da" /><Relationship Type="http://schemas.openxmlformats.org/officeDocument/2006/relationships/hyperlink" Target="https://meteor.aihw.gov.au/content/659626" TargetMode="External" Id="R84d0faf76b494555" /><Relationship Type="http://schemas.openxmlformats.org/officeDocument/2006/relationships/hyperlink" Target="https://meteor.aihw.gov.au/RegistrationAuthority/19" TargetMode="External" Id="R8709f089b40b430c" /><Relationship Type="http://schemas.openxmlformats.org/officeDocument/2006/relationships/hyperlink" Target="https://meteor.aihw.gov.au/RegistrationAuthority/12" TargetMode="External" Id="Rb62be517951249a3" /><Relationship Type="http://schemas.openxmlformats.org/officeDocument/2006/relationships/hyperlink" Target="https://meteor.aihw.gov.au/content/659621" TargetMode="External" Id="Ra7d3a0cf6288468a" /><Relationship Type="http://schemas.openxmlformats.org/officeDocument/2006/relationships/hyperlink" Target="https://meteor.aihw.gov.au/RegistrationAuthority/12" TargetMode="External" Id="R1175cf488f3f47ec" /><Relationship Type="http://schemas.openxmlformats.org/officeDocument/2006/relationships/hyperlink" Target="https://meteor.aihw.gov.au/content/659454" TargetMode="External" Id="R0925b6adced64f44" /><Relationship Type="http://schemas.openxmlformats.org/officeDocument/2006/relationships/hyperlink" Target="https://meteor.aihw.gov.au/RegistrationAuthority/19" TargetMode="External" Id="Rfc51ac789ec8493a" /><Relationship Type="http://schemas.openxmlformats.org/officeDocument/2006/relationships/hyperlink" Target="https://meteor.aihw.gov.au/RegistrationAuthority/23" TargetMode="External" Id="R60859695c8d14cd0" /><Relationship Type="http://schemas.openxmlformats.org/officeDocument/2006/relationships/hyperlink" Target="https://meteor.aihw.gov.au/RegistrationAuthority/7" TargetMode="External" Id="R2d58be7a26cc4b40" /><Relationship Type="http://schemas.openxmlformats.org/officeDocument/2006/relationships/hyperlink" Target="https://meteor.aihw.gov.au/RegistrationAuthority/16" TargetMode="External" Id="R010948b83f9a4d1f" /><Relationship Type="http://schemas.openxmlformats.org/officeDocument/2006/relationships/hyperlink" Target="https://meteor.aihw.gov.au/RegistrationAuthority/12" TargetMode="External" Id="Rf7daf78bc1e04062" /><Relationship Type="http://schemas.openxmlformats.org/officeDocument/2006/relationships/hyperlink" Target="https://meteor.aihw.gov.au/RegistrationAuthority/14" TargetMode="External" Id="Rfdac8ea5f40b4d45" /><Relationship Type="http://schemas.openxmlformats.org/officeDocument/2006/relationships/hyperlink" Target="https://meteor.aihw.gov.au/RegistrationAuthority/15" TargetMode="External" Id="Rec4fb57539464f9f" /><Relationship Type="http://schemas.openxmlformats.org/officeDocument/2006/relationships/hyperlink" Target="https://meteor.aihw.gov.au/RegistrationAuthority/4" TargetMode="External" Id="R56cf9c878f0f4b39" /><Relationship Type="http://schemas.openxmlformats.org/officeDocument/2006/relationships/hyperlink" Target="https://meteor.aihw.gov.au/content/666464" TargetMode="External" Id="R83b05f09b01b4dfb" /><Relationship Type="http://schemas.openxmlformats.org/officeDocument/2006/relationships/hyperlink" Target="https://meteor.aihw.gov.au/RegistrationAuthority/17" TargetMode="External" Id="R8ab62b9719da4b24" /><Relationship Type="http://schemas.openxmlformats.org/officeDocument/2006/relationships/hyperlink" Target="https://meteor.aihw.gov.au/content/666397" TargetMode="External" Id="R29e2c2fedf3441b5" /><Relationship Type="http://schemas.openxmlformats.org/officeDocument/2006/relationships/hyperlink" Target="https://meteor.aihw.gov.au/RegistrationAuthority/7" TargetMode="External" Id="R714f81a0a23044b4" /><Relationship Type="http://schemas.openxmlformats.org/officeDocument/2006/relationships/hyperlink" Target="https://meteor.aihw.gov.au/content/666395" TargetMode="External" Id="R4e92b5a5958a46de" /><Relationship Type="http://schemas.openxmlformats.org/officeDocument/2006/relationships/hyperlink" Target="https://meteor.aihw.gov.au/RegistrationAuthority/7" TargetMode="External" Id="R586f3a4a1bf24375" /><Relationship Type="http://schemas.openxmlformats.org/officeDocument/2006/relationships/hyperlink" Target="https://meteor.aihw.gov.au/content/659350" TargetMode="External" Id="R23a13ba4bbf3475c" /><Relationship Type="http://schemas.openxmlformats.org/officeDocument/2006/relationships/hyperlink" Target="https://meteor.aihw.gov.au/RegistrationAuthority/23" TargetMode="External" Id="R1b6e76e3d8974b53" /><Relationship Type="http://schemas.openxmlformats.org/officeDocument/2006/relationships/hyperlink" Target="https://meteor.aihw.gov.au/RegistrationAuthority/17" TargetMode="External" Id="Rab54c4566d894708" /><Relationship Type="http://schemas.openxmlformats.org/officeDocument/2006/relationships/hyperlink" Target="https://meteor.aihw.gov.au/RegistrationAuthority/7" TargetMode="External" Id="R12324e420a11479d" /><Relationship Type="http://schemas.openxmlformats.org/officeDocument/2006/relationships/hyperlink" Target="https://meteor.aihw.gov.au/RegistrationAuthority/16" TargetMode="External" Id="R86ca49b45e3941af" /><Relationship Type="http://schemas.openxmlformats.org/officeDocument/2006/relationships/hyperlink" Target="https://meteor.aihw.gov.au/RegistrationAuthority/12" TargetMode="External" Id="R8f1e6489e3ab4c2f" /><Relationship Type="http://schemas.openxmlformats.org/officeDocument/2006/relationships/hyperlink" Target="https://meteor.aihw.gov.au/RegistrationAuthority/14" TargetMode="External" Id="R82f9f826312f4e65" /><Relationship Type="http://schemas.openxmlformats.org/officeDocument/2006/relationships/hyperlink" Target="https://meteor.aihw.gov.au/RegistrationAuthority/15" TargetMode="External" Id="Rd7da078a8c8d4be0" /><Relationship Type="http://schemas.openxmlformats.org/officeDocument/2006/relationships/hyperlink" Target="https://meteor.aihw.gov.au/RegistrationAuthority/4" TargetMode="External" Id="Rf0928ad18d924897" /><Relationship Type="http://schemas.openxmlformats.org/officeDocument/2006/relationships/hyperlink" Target="http://www.abs.gov.au/AUSSTATS/abs@.nsf/allprimarymainfeatures/5D2485E6F15281E6CA2570B5007ACA80?opendocument" TargetMode="External" Id="R26991ed85d0a42f0" /></Relationships>
</file>

<file path=word/_rels/header1.xml.rels>&#65279;<?xml version="1.0" encoding="utf-8"?><Relationships xmlns="http://schemas.openxmlformats.org/package/2006/relationships"><Relationship Type="http://schemas.openxmlformats.org/officeDocument/2006/relationships/image" Target="/media/image.png" Id="Rda27d55753ff4877" /></Relationships>
</file>