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7d3701b504449a" /></Relationships>
</file>

<file path=word/document.xml><?xml version="1.0" encoding="utf-8"?>
<w:document xmlns:r="http://schemas.openxmlformats.org/officeDocument/2006/relationships" xmlns:w="http://schemas.openxmlformats.org/wordprocessingml/2006/main">
  <w:body>
    <w:p>
      <w:pPr>
        <w:pStyle w:val="Title"/>
      </w:pPr>
      <w:r>
        <w:t>Statistical Area Level 1 of usual residence National Best Endeavours Data Set 2017-18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of usual residence National Best Endeavours Data Set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f2fec5ed3e443b">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National Best Endeavours Data Set is records for episodes of care for patients reported against health metadata sets (including National Minimum Data Sets and National Best Endeavours Data Sets) provided by states and territories to the Australian Institute of Health and Welfare.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address information may be collected in hospital patient administration systems and clinical record systems. Where collected, this information may be used to assign a Statistical Area Level 1 of usual residence for the patient.</w:t>
            </w:r>
          </w:p>
          <w:p>
            <w:pPr>
              <w:spacing w:after="160"/>
            </w:pPr>
            <w:r>
              <w:rPr>
                <w:rStyle w:val="row-content-rich-text"/>
                <w:i/>
              </w:rPr>
              <w:t xml:space="preserve">National reporting arrangements</w:t>
            </w:r>
          </w:p>
          <w:p>
            <w:pPr/>
            <w:r>
              <w:rPr>
                <w:rStyle w:val="row-content-rich-text"/>
              </w:rPr>
              <w:t xml:space="preserve">State and territory health authorities may provide information on SA1 of usual residence data on a best efforts basis as part of the related National Minimum Data Set or National Best Endeavours Data Set data submissions to the Australian Institute of Health and Welfare for national collation.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98b35a1af5248a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5e9afdec924623">
              <w:r>
                <w:rPr>
                  <w:rStyle w:val="Hyperlink"/>
                </w:rPr>
                <w:t xml:space="preserve">Statistical Area Level 1 of usual residence National Best Endeavours Data Set 2016-17</w:t>
              </w:r>
            </w:hyperlink>
          </w:p>
          <w:p>
            <w:pPr>
              <w:spacing w:before="0" w:after="0"/>
            </w:pPr>
            <w:r>
              <w:rPr>
                <w:rStyle w:val="row-content"/>
                <w:color w:val="244061"/>
              </w:rPr>
              <w:t xml:space="preserve">       </w:t>
            </w:r>
            <w:hyperlink w:history="true" r:id="Refb0dbad919f4b4e">
              <w:r>
                <w:rPr>
                  <w:rStyle w:val="Hyperlink"/>
                  <w:color w:val="244061"/>
                </w:rPr>
                <w:t xml:space="preserve">Health</w:t>
              </w:r>
            </w:hyperlink>
            <w:r>
              <w:rPr>
                <w:rStyle w:val="row-content"/>
                <w:color w:val="244061"/>
              </w:rPr>
              <w:t xml:space="preserve">, Superseded 28/02/2017</w:t>
            </w:r>
          </w:p>
          <w:p>
            <w:r>
              <w:br/>
            </w:r>
            <w:r>
              <w:rPr>
                <w:rStyle w:val="row-content"/>
              </w:rPr>
              <w:t xml:space="preserve">Has been superseded by </w:t>
            </w:r>
            <w:hyperlink w:history="true" r:id="R02e483f6bd054e1f">
              <w:r>
                <w:rPr>
                  <w:rStyle w:val="Hyperlink"/>
                </w:rPr>
                <w:t xml:space="preserve">Statistical Area Level 1 of usual residence NBEDS 2018-19</w:t>
              </w:r>
            </w:hyperlink>
          </w:p>
          <w:p>
            <w:pPr>
              <w:spacing w:before="0" w:after="0"/>
            </w:pPr>
            <w:r>
              <w:rPr>
                <w:rStyle w:val="row-content"/>
                <w:color w:val="244061"/>
              </w:rPr>
              <w:t xml:space="preserve">       </w:t>
            </w:r>
            <w:hyperlink w:history="true" r:id="R84185cbbb9744f9c">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ba1d52661ef64d30">
              <w:r>
                <w:rPr>
                  <w:rStyle w:val="Hyperlink"/>
                </w:rPr>
                <w:t xml:space="preserve">Admitted patient care NMDS 2017-18</w:t>
              </w:r>
            </w:hyperlink>
          </w:p>
          <w:p>
            <w:pPr>
              <w:spacing w:before="0" w:after="0"/>
            </w:pPr>
            <w:r>
              <w:rPr>
                <w:rStyle w:val="row-content"/>
                <w:color w:val="244061"/>
              </w:rPr>
              <w:t xml:space="preserve">       </w:t>
            </w:r>
            <w:hyperlink w:history="true" r:id="Rf04a3885edf84d5a">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08d3a1effaa94785">
              <w:r>
                <w:rPr>
                  <w:rStyle w:val="Hyperlink"/>
                </w:rPr>
                <w:t xml:space="preserve">Community mental health care NMDS 2017–18</w:t>
              </w:r>
            </w:hyperlink>
          </w:p>
          <w:p>
            <w:pPr>
              <w:spacing w:before="0" w:after="0"/>
            </w:pPr>
            <w:r>
              <w:rPr>
                <w:rStyle w:val="row-content"/>
                <w:color w:val="244061"/>
              </w:rPr>
              <w:t xml:space="preserve">       </w:t>
            </w:r>
            <w:hyperlink w:history="true" r:id="R950b825abe5740e3">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7f28a41cc6da45b7">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5b6384b3b1704571">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535c44cfa9114b77">
              <w:r>
                <w:rPr>
                  <w:rStyle w:val="Hyperlink"/>
                </w:rPr>
                <w:t xml:space="preserve">Non-admitted patient emergency department care NMDS 2017-18</w:t>
              </w:r>
            </w:hyperlink>
          </w:p>
          <w:p>
            <w:pPr>
              <w:spacing w:before="0" w:after="0"/>
            </w:pPr>
            <w:r>
              <w:rPr>
                <w:rStyle w:val="row-content"/>
                <w:color w:val="244061"/>
              </w:rPr>
              <w:t xml:space="preserve">       </w:t>
            </w:r>
            <w:hyperlink w:history="true" r:id="R2cd60690549f434a">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472a04b419184a57">
              <w:r>
                <w:rPr>
                  <w:rStyle w:val="Hyperlink"/>
                </w:rPr>
                <w:t xml:space="preserve">Non-admitted patient NBEDS 2017-18</w:t>
              </w:r>
            </w:hyperlink>
          </w:p>
          <w:p>
            <w:pPr>
              <w:spacing w:before="0" w:after="0"/>
            </w:pPr>
            <w:r>
              <w:rPr>
                <w:rStyle w:val="row-content"/>
                <w:color w:val="244061"/>
              </w:rPr>
              <w:t xml:space="preserve">       </w:t>
            </w:r>
            <w:hyperlink w:history="true" r:id="R6263318cfb3042fa">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117cc29dd8204cbe">
              <w:r>
                <w:rPr>
                  <w:rStyle w:val="Hyperlink"/>
                </w:rPr>
                <w:t xml:space="preserve">Perinatal NMDS 2014-18</w:t>
              </w:r>
            </w:hyperlink>
          </w:p>
          <w:p>
            <w:pPr>
              <w:spacing w:before="0" w:after="0"/>
            </w:pPr>
            <w:r>
              <w:rPr>
                <w:rStyle w:val="row-content"/>
                <w:color w:val="244061"/>
              </w:rPr>
              <w:t xml:space="preserve">       </w:t>
            </w:r>
            <w:hyperlink w:history="true" r:id="R44cc12379838445e">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9276cbb73a484ad4">
              <w:r>
                <w:rPr>
                  <w:rStyle w:val="Hyperlink"/>
                </w:rPr>
                <w:t xml:space="preserve">Public dental waiting times NMDS 2013-2018</w:t>
              </w:r>
            </w:hyperlink>
          </w:p>
          <w:p>
            <w:pPr>
              <w:spacing w:before="0" w:after="0"/>
            </w:pPr>
            <w:r>
              <w:rPr>
                <w:rStyle w:val="row-content"/>
                <w:color w:val="244061"/>
              </w:rPr>
              <w:t xml:space="preserve">       </w:t>
            </w:r>
            <w:hyperlink w:history="true" r:id="Ra88fba92b4a44bc6">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314bb79a779b4099">
              <w:r>
                <w:rPr>
                  <w:rStyle w:val="Hyperlink"/>
                </w:rPr>
                <w:t xml:space="preserve">Radiotherapy waiting times NMDS 2015-2018</w:t>
              </w:r>
            </w:hyperlink>
          </w:p>
          <w:p>
            <w:pPr>
              <w:spacing w:before="0" w:after="0"/>
            </w:pPr>
            <w:r>
              <w:rPr>
                <w:rStyle w:val="row-content"/>
                <w:color w:val="244061"/>
              </w:rPr>
              <w:t xml:space="preserve">       </w:t>
            </w:r>
            <w:hyperlink w:history="true" r:id="Rdb3a3256d3a140c9">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b4097443c8864d49">
              <w:r>
                <w:rPr>
                  <w:rStyle w:val="Hyperlink"/>
                </w:rPr>
                <w:t xml:space="preserve">Residential mental health care NMDS 2017–18</w:t>
              </w:r>
            </w:hyperlink>
          </w:p>
          <w:p>
            <w:pPr>
              <w:spacing w:before="0" w:after="0"/>
            </w:pPr>
            <w:r>
              <w:rPr>
                <w:rStyle w:val="row-content"/>
                <w:color w:val="244061"/>
              </w:rPr>
              <w:t xml:space="preserve">       </w:t>
            </w:r>
            <w:hyperlink w:history="true" r:id="R260896c198c644ac">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17cc594a764194">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ad3a80a9a0c43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656611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440202ba6844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d3a80a9a0c43dd" /><Relationship Type="http://schemas.openxmlformats.org/officeDocument/2006/relationships/header" Target="/word/header1.xml" Id="R6e0bee1ae4814c5b" /><Relationship Type="http://schemas.openxmlformats.org/officeDocument/2006/relationships/settings" Target="/word/settings.xml" Id="R3e7c3b7cfc234031" /><Relationship Type="http://schemas.openxmlformats.org/officeDocument/2006/relationships/styles" Target="/word/styles.xml" Id="R9b4196c9503b442b" /><Relationship Type="http://schemas.openxmlformats.org/officeDocument/2006/relationships/hyperlink" Target="https://meteor.aihw.gov.au/RegistrationAuthority/12" TargetMode="External" Id="R51f2fec5ed3e443b" /><Relationship Type="http://schemas.openxmlformats.org/officeDocument/2006/relationships/hyperlink" Target="https://meteor.aihw.gov.au/content/246013" TargetMode="External" Id="R698b35a1af5248a9" /><Relationship Type="http://schemas.openxmlformats.org/officeDocument/2006/relationships/hyperlink" Target="https://meteor.aihw.gov.au/content/629910" TargetMode="External" Id="R0f5e9afdec924623" /><Relationship Type="http://schemas.openxmlformats.org/officeDocument/2006/relationships/hyperlink" Target="https://meteor.aihw.gov.au/RegistrationAuthority/12" TargetMode="External" Id="Refb0dbad919f4b4e" /><Relationship Type="http://schemas.openxmlformats.org/officeDocument/2006/relationships/hyperlink" Target="https://meteor.aihw.gov.au/content/676370" TargetMode="External" Id="R02e483f6bd054e1f" /><Relationship Type="http://schemas.openxmlformats.org/officeDocument/2006/relationships/hyperlink" Target="https://meteor.aihw.gov.au/RegistrationAuthority/12" TargetMode="External" Id="R84185cbbb9744f9c" /><Relationship Type="http://schemas.openxmlformats.org/officeDocument/2006/relationships/hyperlink" Target="https://meteor.aihw.gov.au/content/641349" TargetMode="External" Id="Rba1d52661ef64d30" /><Relationship Type="http://schemas.openxmlformats.org/officeDocument/2006/relationships/hyperlink" Target="https://meteor.aihw.gov.au/RegistrationAuthority/12" TargetMode="External" Id="Rf04a3885edf84d5a" /><Relationship Type="http://schemas.openxmlformats.org/officeDocument/2006/relationships/hyperlink" Target="https://meteor.aihw.gov.au/content/645692" TargetMode="External" Id="R08d3a1effaa94785" /><Relationship Type="http://schemas.openxmlformats.org/officeDocument/2006/relationships/hyperlink" Target="https://meteor.aihw.gov.au/RegistrationAuthority/12" TargetMode="External" Id="R950b825abe5740e3" /><Relationship Type="http://schemas.openxmlformats.org/officeDocument/2006/relationships/hyperlink" Target="https://meteor.aihw.gov.au/content/655704" TargetMode="External" Id="R7f28a41cc6da45b7" /><Relationship Type="http://schemas.openxmlformats.org/officeDocument/2006/relationships/hyperlink" Target="https://meteor.aihw.gov.au/RegistrationAuthority/12" TargetMode="External" Id="R5b6384b3b1704571" /><Relationship Type="http://schemas.openxmlformats.org/officeDocument/2006/relationships/hyperlink" Target="https://meteor.aihw.gov.au/content/651856" TargetMode="External" Id="R535c44cfa9114b77" /><Relationship Type="http://schemas.openxmlformats.org/officeDocument/2006/relationships/hyperlink" Target="https://meteor.aihw.gov.au/RegistrationAuthority/12" TargetMode="External" Id="R2cd60690549f434a" /><Relationship Type="http://schemas.openxmlformats.org/officeDocument/2006/relationships/hyperlink" Target="https://meteor.aihw.gov.au/content/650086" TargetMode="External" Id="R472a04b419184a57" /><Relationship Type="http://schemas.openxmlformats.org/officeDocument/2006/relationships/hyperlink" Target="https://meteor.aihw.gov.au/RegistrationAuthority/12" TargetMode="External" Id="R6263318cfb3042fa" /><Relationship Type="http://schemas.openxmlformats.org/officeDocument/2006/relationships/hyperlink" Target="https://meteor.aihw.gov.au/content/517456" TargetMode="External" Id="R117cc29dd8204cbe" /><Relationship Type="http://schemas.openxmlformats.org/officeDocument/2006/relationships/hyperlink" Target="https://meteor.aihw.gov.au/RegistrationAuthority/12" TargetMode="External" Id="R44cc12379838445e" /><Relationship Type="http://schemas.openxmlformats.org/officeDocument/2006/relationships/hyperlink" Target="https://meteor.aihw.gov.au/content/494562" TargetMode="External" Id="R9276cbb73a484ad4" /><Relationship Type="http://schemas.openxmlformats.org/officeDocument/2006/relationships/hyperlink" Target="https://meteor.aihw.gov.au/RegistrationAuthority/12" TargetMode="External" Id="Ra88fba92b4a44bc6" /><Relationship Type="http://schemas.openxmlformats.org/officeDocument/2006/relationships/hyperlink" Target="https://meteor.aihw.gov.au/content/579304" TargetMode="External" Id="R314bb79a779b4099" /><Relationship Type="http://schemas.openxmlformats.org/officeDocument/2006/relationships/hyperlink" Target="https://meteor.aihw.gov.au/RegistrationAuthority/12" TargetMode="External" Id="Rdb3a3256d3a140c9" /><Relationship Type="http://schemas.openxmlformats.org/officeDocument/2006/relationships/hyperlink" Target="https://meteor.aihw.gov.au/content/645718" TargetMode="External" Id="Rb4097443c8864d49" /><Relationship Type="http://schemas.openxmlformats.org/officeDocument/2006/relationships/hyperlink" Target="https://meteor.aihw.gov.au/RegistrationAuthority/12" TargetMode="External" Id="R260896c198c644ac" /><Relationship Type="http://schemas.openxmlformats.org/officeDocument/2006/relationships/hyperlink" Target="https://meteor.aihw.gov.au/content/659740" TargetMode="External" Id="R9317cc594a764194" /></Relationships>
</file>

<file path=word/_rels/header1.xml.rels>&#65279;<?xml version="1.0" encoding="utf-8"?><Relationships xmlns="http://schemas.openxmlformats.org/package/2006/relationships"><Relationship Type="http://schemas.openxmlformats.org/officeDocument/2006/relationships/image" Target="/media/image.png" Id="Rd5440202ba684485" /></Relationships>
</file>