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d90fe4365443f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c74a86014a4f05">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the patient's need for medical and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care:</w:t>
            </w:r>
          </w:p>
          <w:p>
            <w:pPr/>
            <w:r>
              <w:rPr>
                <w:rStyle w:val="row-content-rich-text"/>
              </w:rPr>
              <w:t xml:space="preserve">Required to provide data for analysis of emergency department processes.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30f000d25c4fc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25504df17b4bbc">
              <w:r>
                <w:rPr>
                  <w:rStyle w:val="Hyperlink"/>
                  <w:color w:val="244061"/>
                </w:rPr>
                <w:t xml:space="preserve">Health</w:t>
              </w:r>
            </w:hyperlink>
            <w:r>
              <w:rPr>
                <w:rStyle w:val="row-content"/>
                <w:color w:val="244061"/>
              </w:rPr>
              <w:t xml:space="preserve">, Superseded 20/10/2021</w:t>
            </w:r>
          </w:p>
          <w:p>
            <w:pPr>
              <w:spacing w:before="0" w:after="0"/>
            </w:pPr>
            <w:hyperlink w:history="true" r:id="R4a235cf63c6b44a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6dd9c4c5d724400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dd5ea5974da485a">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05a9edc957fe4a0c">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96dda0e5ef46d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7d1e4e27d1e1493c">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6a06ce333842f9">
              <w:r>
                <w:rPr>
                  <w:rStyle w:val="Hyperlink"/>
                </w:rPr>
                <w:t xml:space="preserv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ef9de2633f474a">
              <w:r>
                <w:rPr>
                  <w:rStyle w:val="Hyperlink"/>
                  <w:color w:val="244061"/>
                </w:rPr>
                <w:t xml:space="preserve">Health</w:t>
              </w:r>
            </w:hyperlink>
            <w:r>
              <w:rPr>
                <w:rStyle w:val="row-content"/>
                <w:color w:val="244061"/>
              </w:rPr>
              <w:t xml:space="preserve">, Standard 05/10/2016</w:t>
            </w:r>
          </w:p>
          <w:p>
            <w:pPr>
              <w:spacing w:before="0" w:after="0"/>
            </w:pPr>
            <w:hyperlink w:history="true" r:id="R1e780c662fa44c0c">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of a patient assigned according to the urgency of their need for medical and/or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b2d020d59f4e32">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2888aa5577480e">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db04337fceda471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cdff2cbd79d407d">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295d15b474c479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4ee354e07e845c3">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0b05872c4dbb4191">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0102fa2340154019">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c47d610b1ea4ac1">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9937fcfeff4ee2">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0d044c146bea49d3">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468d977e19e7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654147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5db2379de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d977e19e74606" /><Relationship Type="http://schemas.openxmlformats.org/officeDocument/2006/relationships/header" Target="/word/header1.xml" Id="Ra8ccfbafbd5a4425" /><Relationship Type="http://schemas.openxmlformats.org/officeDocument/2006/relationships/settings" Target="/word/settings.xml" Id="R6c9d55924e264901" /><Relationship Type="http://schemas.openxmlformats.org/officeDocument/2006/relationships/styles" Target="/word/styles.xml" Id="Rffd3be3ae57340a0" /><Relationship Type="http://schemas.openxmlformats.org/officeDocument/2006/relationships/hyperlink" Target="https://meteor.aihw.gov.au/RegistrationAuthority/12" TargetMode="External" Id="Rb7c74a86014a4f05" /><Relationship Type="http://schemas.openxmlformats.org/officeDocument/2006/relationships/hyperlink" Target="https://meteor.aihw.gov.au/content/474114" TargetMode="External" Id="R5530f000d25c4fca" /><Relationship Type="http://schemas.openxmlformats.org/officeDocument/2006/relationships/hyperlink" Target="https://meteor.aihw.gov.au/RegistrationAuthority/12" TargetMode="External" Id="Rdf25504df17b4bbc" /><Relationship Type="http://schemas.openxmlformats.org/officeDocument/2006/relationships/hyperlink" Target="https://meteor.aihw.gov.au/RegistrationAuthority/3" TargetMode="External" Id="R4a235cf63c6b44a0" /><Relationship Type="http://schemas.openxmlformats.org/officeDocument/2006/relationships/hyperlink" Target="https://meteor.aihw.gov.au/RegistrationAuthority/8" TargetMode="External" Id="R6dd9c4c5d7244001" /><Relationship Type="http://schemas.openxmlformats.org/officeDocument/2006/relationships/hyperlink" Target="https://meteor.aihw.gov.au/RegistrationAuthority/15" TargetMode="External" Id="R3dd5ea5974da485a" /><Relationship Type="http://schemas.openxmlformats.org/officeDocument/2006/relationships/hyperlink" Target="https://meteor.aihw.gov.au/content/327158" TargetMode="External" Id="R05a9edc957fe4a0c" /><Relationship Type="http://schemas.openxmlformats.org/officeDocument/2006/relationships/hyperlink" Target="https://meteor.aihw.gov.au/content/333545" TargetMode="External" Id="R4596dda0e5ef46d2" /><Relationship Type="http://schemas.openxmlformats.org/officeDocument/2006/relationships/hyperlink" Target="https://meteor.aihw.gov.au/content/334003" TargetMode="External" Id="R7d1e4e27d1e1493c" /><Relationship Type="http://schemas.openxmlformats.org/officeDocument/2006/relationships/hyperlink" Target="https://meteor.aihw.gov.au/content/652930" TargetMode="External" Id="R3c6a06ce333842f9" /><Relationship Type="http://schemas.openxmlformats.org/officeDocument/2006/relationships/hyperlink" Target="https://meteor.aihw.gov.au/RegistrationAuthority/12" TargetMode="External" Id="R3fef9de2633f474a" /><Relationship Type="http://schemas.openxmlformats.org/officeDocument/2006/relationships/hyperlink" Target="https://meteor.aihw.gov.au/RegistrationAuthority/15" TargetMode="External" Id="R1e780c662fa44c0c" /><Relationship Type="http://schemas.openxmlformats.org/officeDocument/2006/relationships/hyperlink" Target="https://meteor.aihw.gov.au/content/274662" TargetMode="External" Id="R7eb2d020d59f4e32" /><Relationship Type="http://schemas.openxmlformats.org/officeDocument/2006/relationships/hyperlink" Target="https://meteor.aihw.gov.au/content/474183" TargetMode="External" Id="Rf32888aa5577480e" /><Relationship Type="http://schemas.openxmlformats.org/officeDocument/2006/relationships/hyperlink" Target="https://meteor.aihw.gov.au/RegistrationAuthority/12" TargetMode="External" Id="Rdb04337fceda4716" /><Relationship Type="http://schemas.openxmlformats.org/officeDocument/2006/relationships/hyperlink" Target="https://meteor.aihw.gov.au/RegistrationAuthority/3" TargetMode="External" Id="R2cdff2cbd79d407d" /><Relationship Type="http://schemas.openxmlformats.org/officeDocument/2006/relationships/hyperlink" Target="https://meteor.aihw.gov.au/RegistrationAuthority/8" TargetMode="External" Id="Ra295d15b474c479f" /><Relationship Type="http://schemas.openxmlformats.org/officeDocument/2006/relationships/hyperlink" Target="https://meteor.aihw.gov.au/RegistrationAuthority/15" TargetMode="External" Id="R74ee354e07e845c3" /><Relationship Type="http://schemas.openxmlformats.org/officeDocument/2006/relationships/hyperlink" Target="https://meteor.aihw.gov.au/content/684869" TargetMode="External" Id="R0b05872c4dbb4191" /><Relationship Type="http://schemas.openxmlformats.org/officeDocument/2006/relationships/hyperlink" Target="https://meteor.aihw.gov.au/RegistrationAuthority/12" TargetMode="External" Id="R0102fa2340154019" /><Relationship Type="http://schemas.openxmlformats.org/officeDocument/2006/relationships/hyperlink" Target="https://meteor.aihw.gov.au/RegistrationAuthority/15" TargetMode="External" Id="Rec47d610b1ea4ac1" /><Relationship Type="http://schemas.openxmlformats.org/officeDocument/2006/relationships/hyperlink" Target="https://meteor.aihw.gov.au/content/646659" TargetMode="External" Id="Rea9937fcfeff4ee2" /><Relationship Type="http://schemas.openxmlformats.org/officeDocument/2006/relationships/hyperlink" Target="https://meteor.aihw.gov.au/RegistrationAuthority/12" TargetMode="External" Id="R0d044c146bea49d3" /></Relationships>
</file>

<file path=word/_rels/header1.xml.rels>&#65279;<?xml version="1.0" encoding="utf-8"?><Relationships xmlns="http://schemas.openxmlformats.org/package/2006/relationships"><Relationship Type="http://schemas.openxmlformats.org/officeDocument/2006/relationships/image" Target="/media/image.png" Id="R8d65db2379de4689" /></Relationships>
</file>