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9d9c062454e30"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7.0)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7.0)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b3d690cec4e95">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7.0)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5dc178e998f443a">
              <w:r>
                <w:rPr>
                  <w:rStyle w:val="Hyperlink"/>
                </w:rPr>
                <w:t xml:space="preserve">Australian Refined Diagnosis Related Groups version 7.0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4e03219c18490b">
              <w:r>
                <w:rPr>
                  <w:rStyle w:val="Hyperlink"/>
                </w:rPr>
                <w:t xml:space="preserve">Diagnosis related group code (AR-DRG v 6.0x) ANNA</w:t>
              </w:r>
            </w:hyperlink>
          </w:p>
          <w:p>
            <w:pPr>
              <w:pStyle w:val="registration-status"/>
              <w:spacing w:before="0" w:after="0"/>
            </w:pPr>
            <w:hyperlink w:history="true" r:id="R7e367101ba4a4270">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9f52d89d75e14a32">
              <w:r>
                <w:rPr>
                  <w:rStyle w:val="Hyperlink"/>
                </w:rPr>
                <w:t xml:space="preserve">Diagnosis related group code (AR-DRG v 8.0) ANNA</w:t>
              </w:r>
            </w:hyperlink>
          </w:p>
          <w:p>
            <w:pPr>
              <w:pStyle w:val="registration-status"/>
              <w:spacing w:before="0" w:after="0"/>
            </w:pPr>
            <w:hyperlink w:history="true" r:id="R814e5a45a2fd489e">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b6ce1dc2024d1c">
              <w:r>
                <w:rPr>
                  <w:rStyle w:val="Hyperlink"/>
                </w:rPr>
                <w:t xml:space="preserve">Episode of admitted patient care—diagnosis related group, code (AR-DRG v 7.0) ANNA</w:t>
              </w:r>
            </w:hyperlink>
          </w:p>
          <w:p>
            <w:pPr>
              <w:pStyle w:val="registration-status"/>
              <w:spacing w:before="0" w:after="0"/>
            </w:pPr>
            <w:hyperlink w:history="true" r:id="Rc8ed64f9cc164298">
              <w:r>
                <w:rPr>
                  <w:rStyle w:val="Hyperlink"/>
                  <w:color w:val="244061"/>
                </w:rPr>
                <w:t xml:space="preserve">Tasmanian Health</w:t>
              </w:r>
            </w:hyperlink>
            <w:r>
              <w:rPr>
                <w:rStyle w:val="row-content"/>
                <w:color w:val="244061"/>
              </w:rPr>
              <w:t xml:space="preserve">, Superseded 06/09/2016</w:t>
            </w:r>
          </w:p>
          <w:p>
            <w:r>
              <w:br/>
            </w:r>
            <w:hyperlink w:history="true" r:id="R6b1d13960e944a56">
              <w:r>
                <w:rPr>
                  <w:rStyle w:val="Hyperlink"/>
                </w:rPr>
                <w:t xml:space="preserve">Episode of admitted patient care—diagnosis related group, code (AR-DRG v 7.0) ANNA</w:t>
              </w:r>
            </w:hyperlink>
          </w:p>
          <w:p>
            <w:pPr>
              <w:pStyle w:val="registration-status"/>
              <w:spacing w:before="0" w:after="0"/>
            </w:pPr>
            <w:hyperlink w:history="true" r:id="R15afad850a5344c1">
              <w:r>
                <w:rPr>
                  <w:rStyle w:val="Hyperlink"/>
                  <w:color w:val="244061"/>
                </w:rPr>
                <w:t xml:space="preserve">Tasmanian Health</w:t>
              </w:r>
            </w:hyperlink>
            <w:r>
              <w:rPr>
                <w:rStyle w:val="row-content"/>
                <w:color w:val="244061"/>
              </w:rPr>
              <w:t xml:space="preserve">, Standard 06/09/2016</w:t>
            </w:r>
          </w:p>
          <w:p>
            <w:r>
              <w:br/>
            </w:r>
          </w:p>
        </w:tc>
      </w:tr>
    </w:tbl>
    <w:p>
      <w:r>
        <w:br/>
      </w:r>
    </w:p>
    <w:sectPr>
      <w:footerReference xmlns:r="http://schemas.openxmlformats.org/officeDocument/2006/relationships" w:type="default" r:id="R73eda6556a2643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28e82e7a7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da6556a26430a" /><Relationship Type="http://schemas.openxmlformats.org/officeDocument/2006/relationships/header" Target="/word/header1.xml" Id="R98334dfcdd614304" /><Relationship Type="http://schemas.openxmlformats.org/officeDocument/2006/relationships/settings" Target="/word/settings.xml" Id="Rd744372d70984cb7" /><Relationship Type="http://schemas.openxmlformats.org/officeDocument/2006/relationships/styles" Target="/word/styles.xml" Id="Radb97ccbb9e14db3" /><Relationship Type="http://schemas.openxmlformats.org/officeDocument/2006/relationships/hyperlink" Target="https://meteor.aihw.gov.au/RegistrationAuthority/15" TargetMode="External" Id="R94bb3d690cec4e95" /><Relationship Type="http://schemas.openxmlformats.org/officeDocument/2006/relationships/hyperlink" Target="https://meteor.aihw.gov.au/content/652942" TargetMode="External" Id="R25dc178e998f443a" /><Relationship Type="http://schemas.openxmlformats.org/officeDocument/2006/relationships/hyperlink" Target="https://meteor.aihw.gov.au/content/481953" TargetMode="External" Id="R694e03219c18490b" /><Relationship Type="http://schemas.openxmlformats.org/officeDocument/2006/relationships/hyperlink" Target="https://meteor.aihw.gov.au/RegistrationAuthority/15" TargetMode="External" Id="R7e367101ba4a4270" /><Relationship Type="http://schemas.openxmlformats.org/officeDocument/2006/relationships/hyperlink" Target="https://meteor.aihw.gov.au/content/653049" TargetMode="External" Id="R9f52d89d75e14a32" /><Relationship Type="http://schemas.openxmlformats.org/officeDocument/2006/relationships/hyperlink" Target="https://meteor.aihw.gov.au/RegistrationAuthority/15" TargetMode="External" Id="R814e5a45a2fd489e" /><Relationship Type="http://schemas.openxmlformats.org/officeDocument/2006/relationships/hyperlink" Target="https://meteor.aihw.gov.au/content/652964" TargetMode="External" Id="R47b6ce1dc2024d1c" /><Relationship Type="http://schemas.openxmlformats.org/officeDocument/2006/relationships/hyperlink" Target="https://meteor.aihw.gov.au/RegistrationAuthority/15" TargetMode="External" Id="Rc8ed64f9cc164298" /><Relationship Type="http://schemas.openxmlformats.org/officeDocument/2006/relationships/hyperlink" Target="https://meteor.aihw.gov.au/content/653016" TargetMode="External" Id="R6b1d13960e944a56" /><Relationship Type="http://schemas.openxmlformats.org/officeDocument/2006/relationships/hyperlink" Target="https://meteor.aihw.gov.au/RegistrationAuthority/15" TargetMode="External" Id="R15afad850a5344c1" /></Relationships>
</file>

<file path=word/_rels/header1.xml.rels>&#65279;<?xml version="1.0" encoding="utf-8"?><Relationships xmlns="http://schemas.openxmlformats.org/package/2006/relationships"><Relationship Type="http://schemas.openxmlformats.org/officeDocument/2006/relationships/image" Target="/media/image.png" Id="R82728e82e7a741bc" /></Relationships>
</file>