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b88cb976e646a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8aa26a6e9f4af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non-admitted patient service event occurred.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db6279812d4f8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 Local Hospital Network or Hospital non-admitted patient care:</w:t>
            </w:r>
          </w:p>
          <w:p>
            <w:pPr/>
            <w:r>
              <w:rPr>
                <w:rStyle w:val="row-content-rich-text"/>
              </w:rPr>
              <w:t xml:space="preserve">This definition applies to non-admitted patients of a jurisdiction, Local Hospital Network or Hospital and includes all in-scope non-admitted services funded or managed by a jurisdiction, Local Hospital Network or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e2d1e6a7d84b8a">
              <w:r>
                <w:rPr>
                  <w:rStyle w:val="Hyperlink"/>
                </w:rPr>
                <w:t xml:space="preserve">Service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226a049df043f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d2e415c7af47d5">
              <w:r>
                <w:rPr>
                  <w:rStyle w:val="Hyperlink"/>
                </w:rPr>
                <w:t xml:space="preserve">Non-admitted patient service event—service date </w:t>
              </w:r>
            </w:hyperlink>
          </w:p>
          <w:p>
            <w:pPr>
              <w:spacing w:before="0" w:after="0"/>
            </w:pPr>
            <w:r>
              <w:rPr>
                <w:rStyle w:val="row-content"/>
                <w:color w:val="244061"/>
              </w:rPr>
              <w:t xml:space="preserve">       </w:t>
            </w:r>
            <w:hyperlink w:history="true" r:id="R44ed62800e084ad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660515ac66e4e99">
              <w:r>
                <w:rPr>
                  <w:rStyle w:val="Hyperlink"/>
                  <w:color w:val="244061"/>
                </w:rPr>
                <w:t xml:space="preserve">Tasmanian Health</w:t>
              </w:r>
            </w:hyperlink>
            <w:r>
              <w:rPr>
                <w:rStyle w:val="row-content"/>
                <w:color w:val="244061"/>
              </w:rPr>
              <w:t xml:space="preserve">, Standard 24/11/2016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22db685c2d484f">
              <w:r>
                <w:rPr>
                  <w:rStyle w:val="Hyperlink"/>
                </w:rPr>
                <w:t xml:space="preserve">Non-admitted patient service event—service date, DDMMYYYY</w:t>
              </w:r>
            </w:hyperlink>
          </w:p>
          <w:p>
            <w:pPr>
              <w:spacing w:before="0" w:after="0"/>
            </w:pPr>
            <w:r>
              <w:rPr>
                <w:rStyle w:val="row-content"/>
                <w:color w:val="244061"/>
              </w:rPr>
              <w:t xml:space="preserve">       </w:t>
            </w:r>
            <w:hyperlink w:history="true" r:id="Rdde3522093584d79">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9c3662ea6564000">
              <w:r>
                <w:rPr>
                  <w:rStyle w:val="Hyperlink"/>
                  <w:color w:val="244061"/>
                </w:rPr>
                <w:t xml:space="preserve">Tasmanian Health</w:t>
              </w:r>
            </w:hyperlink>
            <w:r>
              <w:rPr>
                <w:rStyle w:val="row-content"/>
                <w:color w:val="244061"/>
              </w:rPr>
              <w:t xml:space="preserve">, Standard 28/03/2023</w:t>
            </w:r>
          </w:p>
          <w:p>
            <w:r>
              <w:br/>
            </w:r>
            <w:hyperlink w:history="true" r:id="R3c4cc30a211b413b">
              <w:r>
                <w:rPr>
                  <w:rStyle w:val="Hyperlink"/>
                </w:rPr>
                <w:t xml:space="preserve">Non-admitted patient service event—service date, DDMMYYYY</w:t>
              </w:r>
            </w:hyperlink>
          </w:p>
          <w:p>
            <w:pPr>
              <w:spacing w:before="0" w:after="0"/>
            </w:pPr>
            <w:r>
              <w:rPr>
                <w:rStyle w:val="row-content"/>
                <w:color w:val="244061"/>
              </w:rPr>
              <w:t xml:space="preserve">       </w:t>
            </w:r>
            <w:hyperlink w:history="true" r:id="Rd39d02d76f7a40ae">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67243cccb19945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fd37d59da946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243cccb19945a5" /><Relationship Type="http://schemas.openxmlformats.org/officeDocument/2006/relationships/header" Target="/word/header1.xml" Id="R950295a801cd4cb3" /><Relationship Type="http://schemas.openxmlformats.org/officeDocument/2006/relationships/settings" Target="/word/settings.xml" Id="R72083f6201da40b2" /><Relationship Type="http://schemas.openxmlformats.org/officeDocument/2006/relationships/styles" Target="/word/styles.xml" Id="Racbec0af12dd457f" /><Relationship Type="http://schemas.openxmlformats.org/officeDocument/2006/relationships/hyperlink" Target="https://meteor.aihw.gov.au/RegistrationAuthority/12" TargetMode="External" Id="R288aa26a6e9f4afc" /><Relationship Type="http://schemas.openxmlformats.org/officeDocument/2006/relationships/hyperlink" Target="https://meteor.aihw.gov.au/content/652089" TargetMode="External" Id="R58db6279812d4f83" /><Relationship Type="http://schemas.openxmlformats.org/officeDocument/2006/relationships/hyperlink" Target="https://meteor.aihw.gov.au/content/414075" TargetMode="External" Id="R29e2d1e6a7d84b8a" /><Relationship Type="http://schemas.openxmlformats.org/officeDocument/2006/relationships/hyperlink" Target="https://meteor.aihw.gov.au/content/274661" TargetMode="External" Id="Rd7226a049df043f0" /><Relationship Type="http://schemas.openxmlformats.org/officeDocument/2006/relationships/hyperlink" Target="https://meteor.aihw.gov.au/content/584091" TargetMode="External" Id="R22d2e415c7af47d5" /><Relationship Type="http://schemas.openxmlformats.org/officeDocument/2006/relationships/hyperlink" Target="https://meteor.aihw.gov.au/RegistrationAuthority/12" TargetMode="External" Id="R44ed62800e084ade" /><Relationship Type="http://schemas.openxmlformats.org/officeDocument/2006/relationships/hyperlink" Target="https://meteor.aihw.gov.au/RegistrationAuthority/15" TargetMode="External" Id="Rf660515ac66e4e99" /><Relationship Type="http://schemas.openxmlformats.org/officeDocument/2006/relationships/hyperlink" Target="https://meteor.aihw.gov.au/content/680434" TargetMode="External" Id="R4922db685c2d484f" /><Relationship Type="http://schemas.openxmlformats.org/officeDocument/2006/relationships/hyperlink" Target="https://meteor.aihw.gov.au/RegistrationAuthority/12" TargetMode="External" Id="Rdde3522093584d79" /><Relationship Type="http://schemas.openxmlformats.org/officeDocument/2006/relationships/hyperlink" Target="https://meteor.aihw.gov.au/RegistrationAuthority/15" TargetMode="External" Id="R39c3662ea6564000" /><Relationship Type="http://schemas.openxmlformats.org/officeDocument/2006/relationships/hyperlink" Target="https://meteor.aihw.gov.au/content/652503" TargetMode="External" Id="R3c4cc30a211b413b" /><Relationship Type="http://schemas.openxmlformats.org/officeDocument/2006/relationships/hyperlink" Target="https://meteor.aihw.gov.au/RegistrationAuthority/12" TargetMode="External" Id="Rd39d02d76f7a40ae" /></Relationships>
</file>

<file path=word/_rels/header1.xml.rels>&#65279;<?xml version="1.0" encoding="utf-8"?><Relationships xmlns="http://schemas.openxmlformats.org/package/2006/relationships"><Relationship Type="http://schemas.openxmlformats.org/officeDocument/2006/relationships/image" Target="/media/image.png" Id="Rbcfd37d59da946aa" /></Relationships>
</file>