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6213b3a3074f55" /></Relationships>
</file>

<file path=word/document.xml><?xml version="1.0" encoding="utf-8"?>
<w:document xmlns:r="http://schemas.openxmlformats.org/officeDocument/2006/relationships" xmlns:w="http://schemas.openxmlformats.org/wordprocessingml/2006/main">
  <w:body>
    <w:p>
      <w:pPr>
        <w:pStyle w:val="Title"/>
      </w:pPr>
      <w:r>
        <w:t>Location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613cfd6ec544ca">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Location Cluster defines information relating to the country of birth, country of residence, and geographic location (postcode, Statistical area level 1 and state/territory of usual residence) of a recipient of Centrelink benefits.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b40a1b2d33f243cd">
              <w:r>
                <w:rPr>
                  <w:rStyle w:val="Hyperlink"/>
                </w:rPr>
                <w:t xml:space="preserve">Recipient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32502be741a4e02">
              <w:r>
                <w:rPr>
                  <w:rStyle w:val="Hyperlink"/>
                </w:rPr>
                <w:t xml:space="preserve">Priority investment approach research DSS</w:t>
              </w:r>
            </w:hyperlink>
          </w:p>
          <w:p>
            <w:pPr>
              <w:spacing w:before="0" w:after="0"/>
            </w:pPr>
            <w:r>
              <w:rPr>
                <w:rStyle w:val="row-content"/>
                <w:color w:val="244061"/>
              </w:rPr>
              <w:t xml:space="preserve">       </w:t>
            </w:r>
            <w:hyperlink w:history="true" r:id="R2cbfd1b5e63d4ce0">
              <w:r>
                <w:rPr>
                  <w:rStyle w:val="Hyperlink"/>
                  <w:color w:val="244061"/>
                </w:rPr>
                <w:t xml:space="preserve">Commonwealth Department of Social Services (retired)</w:t>
              </w:r>
            </w:hyperlink>
            <w:r>
              <w:rPr>
                <w:rStyle w:val="row-content"/>
                <w:color w:val="244061"/>
              </w:rPr>
              <w:t xml:space="preserve">, Standard 20/06/2018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1c636124ee44ec">
                    <w:r>
                      <w:rPr>
                        <w:rStyle w:val="Hyperlink"/>
                      </w:rPr>
                      <w:t xml:space="preserve">Address—Australian postcode, code (Postcode datafile) NNNN</w:t>
                    </w:r>
                  </w:hyperlink>
                </w:p>
                <w:p>
                  <w:r>
                    <w:rPr>
                      <w:b/>
                      <w:i/>
                      <w:color w:val="333333"/>
                    </w:rPr>
                    <w:t xml:space="preserve">DSS specific information:</w:t>
                  </w:r>
                </w:p>
                <w:p>
                  <w:r>
                    <w:t xml:space="preserve">Refers to the postcode of the recipient.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b852448cf54f66">
                    <w:r>
                      <w:rPr>
                        <w:rStyle w:val="Hyperlink"/>
                      </w:rPr>
                      <w:t xml:space="preserve">Person—area of usual residence, Australian state/territory code AA[A]</w:t>
                    </w:r>
                  </w:hyperlink>
                </w:p>
                <w:p>
                  <w:r>
                    <w:rPr>
                      <w:b/>
                      <w:i/>
                      <w:color w:val="333333"/>
                    </w:rPr>
                    <w:t xml:space="preserve">DSS specific information:</w:t>
                  </w:r>
                </w:p>
                <w:p>
                  <w:r>
                    <w:t xml:space="preserve">State or territory of usual residence refers to the variable ADDR_STATE_CODE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e051c8bc87045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650634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fae3dc440044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051c8bc870454d" /><Relationship Type="http://schemas.openxmlformats.org/officeDocument/2006/relationships/header" Target="/word/header1.xml" Id="R179e70eacf4b4394" /><Relationship Type="http://schemas.openxmlformats.org/officeDocument/2006/relationships/settings" Target="/word/settings.xml" Id="R5955aa0b10364bbd" /><Relationship Type="http://schemas.openxmlformats.org/officeDocument/2006/relationships/styles" Target="/word/styles.xml" Id="Rba77008dcd6a4864" /><Relationship Type="http://schemas.openxmlformats.org/officeDocument/2006/relationships/hyperlink" Target="https://meteor.aihw.gov.au/RegistrationAuthority/7" TargetMode="External" Id="R54613cfd6ec544ca" /><Relationship Type="http://schemas.openxmlformats.org/officeDocument/2006/relationships/hyperlink" Target="https://meteor.aihw.gov.au/content/645097" TargetMode="External" Id="Rb40a1b2d33f243cd" /><Relationship Type="http://schemas.openxmlformats.org/officeDocument/2006/relationships/hyperlink" Target="https://meteor.aihw.gov.au/content/650525" TargetMode="External" Id="R732502be741a4e02" /><Relationship Type="http://schemas.openxmlformats.org/officeDocument/2006/relationships/hyperlink" Target="https://meteor.aihw.gov.au/RegistrationAuthority/7" TargetMode="External" Id="R2cbfd1b5e63d4ce0" /><Relationship Type="http://schemas.openxmlformats.org/officeDocument/2006/relationships/hyperlink" Target="https://meteor.aihw.gov.au/content/611398" TargetMode="External" Id="R321c636124ee44ec" /><Relationship Type="http://schemas.openxmlformats.org/officeDocument/2006/relationships/hyperlink" Target="https://meteor.aihw.gov.au/content/645249" TargetMode="External" Id="R89b852448cf54f66" /></Relationships>
</file>

<file path=word/_rels/header1.xml.rels>&#65279;<?xml version="1.0" encoding="utf-8"?><Relationships xmlns="http://schemas.openxmlformats.org/package/2006/relationships"><Relationship Type="http://schemas.openxmlformats.org/officeDocument/2006/relationships/image" Target="/media/image.png" Id="R3ffae3dc4400446f" /></Relationships>
</file>