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34f65d8dac34fff" /></Relationships>
</file>

<file path=word/document.xml><?xml version="1.0" encoding="utf-8"?>
<w:document xmlns:r="http://schemas.openxmlformats.org/officeDocument/2006/relationships" xmlns:w="http://schemas.openxmlformats.org/wordprocessingml/2006/main">
  <w:body>
    <w:p>
      <w:pPr>
        <w:pStyle w:val="Title"/>
      </w:pPr>
      <w:r>
        <w:t>Service provider organisation—intercountry adoption client file sent overseas, total number 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organisation—intercountry adoption client file sent overseas, total number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Intercountry adoption client files sent overseas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650265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06371c8ccd4685">
              <w:r>
                <w:rPr>
                  <w:rStyle w:val="Hyperlink"/>
                  <w:color w:val="244061"/>
                </w:rPr>
                <w:t xml:space="preserve">Children and Families</w:t>
              </w:r>
            </w:hyperlink>
            <w:r>
              <w:rPr>
                <w:rStyle w:val="row-content"/>
                <w:color w:val="244061"/>
              </w:rPr>
              <w:t xml:space="preserve">, Superseded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intercountry adoption client files that were sent to countries outside Australia that provide intercountry adoption by a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898dc215f9442f7">
              <w:r>
                <w:rPr>
                  <w:rStyle w:val="Hyperlink"/>
                </w:rPr>
                <w:t xml:space="preserve">Service provider organisation—intercountry adoption client file sent overseas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1cd4a3f8f8e456d">
              <w:r>
                <w:rPr>
                  <w:rStyle w:val="Hyperlink"/>
                </w:rPr>
                <w:t xml:space="preserve">Total number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d83a5c1ac9a4753">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6ce0e26ba774156">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17de9a385414497">
              <w:r>
                <w:rPr>
                  <w:rStyle w:val="Hyperlink"/>
                </w:rPr>
                <w:t xml:space="preserve">Service provider organisation—number of intercountry adoption client files sent overseas, number N[NN]</w:t>
              </w:r>
            </w:hyperlink>
          </w:p>
          <w:p>
            <w:pPr>
              <w:spacing w:before="0" w:after="0"/>
            </w:pPr>
            <w:r>
              <w:rPr>
                <w:rStyle w:val="row-content"/>
                <w:color w:val="244061"/>
              </w:rPr>
              <w:t xml:space="preserve">       </w:t>
            </w:r>
            <w:hyperlink w:history="true" r:id="R5285b01ccf2b4dbb">
              <w:r>
                <w:rPr>
                  <w:rStyle w:val="Hyperlink"/>
                  <w:color w:val="244061"/>
                </w:rPr>
                <w:t xml:space="preserve">Community Services (retired)</w:t>
              </w:r>
            </w:hyperlink>
            <w:r>
              <w:rPr>
                <w:rStyle w:val="row-content"/>
                <w:color w:val="244061"/>
              </w:rPr>
              <w:t xml:space="preserve">, Standard 20/05/2013</w:t>
            </w:r>
          </w:p>
          <w:p>
            <w:r>
              <w:br/>
            </w:r>
            <w:r>
              <w:rPr>
                <w:rStyle w:val="row-content"/>
              </w:rPr>
              <w:t xml:space="preserve">Has been superseded by </w:t>
            </w:r>
            <w:hyperlink w:history="true" r:id="R5ab0ec9af82f441e">
              <w:r>
                <w:rPr>
                  <w:rStyle w:val="Hyperlink"/>
                </w:rPr>
                <w:t xml:space="preserve">Service provider organisation—intercountry adoption client file sent overseas, total number N[NN]</w:t>
              </w:r>
            </w:hyperlink>
          </w:p>
          <w:p>
            <w:pPr>
              <w:spacing w:before="0" w:after="0"/>
            </w:pPr>
            <w:r>
              <w:rPr>
                <w:rStyle w:val="row-content"/>
                <w:color w:val="244061"/>
              </w:rPr>
              <w:t xml:space="preserve">       </w:t>
            </w:r>
            <w:hyperlink w:history="true" r:id="R8bc44e947c7447af">
              <w:r>
                <w:rPr>
                  <w:rStyle w:val="Hyperlink"/>
                  <w:color w:val="244061"/>
                </w:rPr>
                <w:t xml:space="preserve">Children and Families</w:t>
              </w:r>
            </w:hyperlink>
            <w:r>
              <w:rPr>
                <w:rStyle w:val="row-content"/>
                <w:color w:val="244061"/>
              </w:rPr>
              <w:t xml:space="preserve">, Standard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6fa52f120ca43b2">
              <w:r>
                <w:rPr>
                  <w:rStyle w:val="Hyperlink"/>
                </w:rPr>
                <w:t xml:space="preserve">Adoptions DSS 2013-16</w:t>
              </w:r>
            </w:hyperlink>
          </w:p>
          <w:p>
            <w:pPr>
              <w:spacing w:before="0" w:after="0"/>
            </w:pPr>
            <w:r>
              <w:rPr>
                <w:rStyle w:val="row-content"/>
                <w:color w:val="244061"/>
              </w:rPr>
              <w:t xml:space="preserve">       </w:t>
            </w:r>
            <w:hyperlink w:history="true" r:id="R89f4de1d996a407b">
              <w:r>
                <w:rPr>
                  <w:rStyle w:val="Hyperlink"/>
                  <w:color w:val="244061"/>
                </w:rPr>
                <w:t xml:space="preserve">Children and Families</w:t>
              </w:r>
            </w:hyperlink>
            <w:r>
              <w:rPr>
                <w:rStyle w:val="row-content"/>
                <w:color w:val="244061"/>
              </w:rPr>
              <w:t xml:space="preserve">, Superseded 20/03/2018</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Refers to the total number of intercountry adoption client files that were sent overseas between 1 July and 30 June of a reporting period.</w:t>
            </w:r>
          </w:p>
          <w:p>
            <w:r>
              <w:br/>
            </w:r>
            <w:r>
              <w:br/>
            </w:r>
            <w:hyperlink w:history="true" r:id="Rdb82034b13cb4677">
              <w:r>
                <w:rPr>
                  <w:rStyle w:val="Hyperlink"/>
                </w:rPr>
                <w:t xml:space="preserve">Adoptions DSS 2016-17</w:t>
              </w:r>
            </w:hyperlink>
          </w:p>
          <w:p>
            <w:pPr>
              <w:spacing w:before="0" w:after="0"/>
            </w:pPr>
            <w:r>
              <w:rPr>
                <w:rStyle w:val="row-content"/>
                <w:color w:val="244061"/>
              </w:rPr>
              <w:t xml:space="preserve">       </w:t>
            </w:r>
            <w:hyperlink w:history="true" r:id="Rd9fc5dce5dc849f4">
              <w:r>
                <w:rPr>
                  <w:rStyle w:val="Hyperlink"/>
                  <w:color w:val="244061"/>
                </w:rPr>
                <w:t xml:space="preserve">Children and Families</w:t>
              </w:r>
            </w:hyperlink>
            <w:r>
              <w:rPr>
                <w:rStyle w:val="row-content"/>
                <w:color w:val="244061"/>
              </w:rPr>
              <w:t xml:space="preserve">, Superseded 12/11/2018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Refers to the total number of intercountry adoption client files that were sent overseas between 1 July and 30 June of a reporting period.</w:t>
            </w:r>
          </w:p>
          <w:p>
            <w:r>
              <w:br/>
            </w:r>
            <w:r>
              <w:br/>
            </w:r>
            <w:hyperlink w:history="true" r:id="Rebe1e7d0de2343f1">
              <w:r>
                <w:rPr>
                  <w:rStyle w:val="Hyperlink"/>
                </w:rPr>
                <w:t xml:space="preserve">Adoptions DSS 2017-18</w:t>
              </w:r>
            </w:hyperlink>
          </w:p>
          <w:p>
            <w:pPr>
              <w:spacing w:before="0" w:after="0"/>
            </w:pPr>
            <w:r>
              <w:rPr>
                <w:rStyle w:val="row-content"/>
                <w:color w:val="244061"/>
              </w:rPr>
              <w:t xml:space="preserve">       </w:t>
            </w:r>
            <w:hyperlink w:history="true" r:id="Rcef9992a9e1e4aa6">
              <w:r>
                <w:rPr>
                  <w:rStyle w:val="Hyperlink"/>
                  <w:color w:val="244061"/>
                </w:rPr>
                <w:t xml:space="preserve">Children and Families</w:t>
              </w:r>
            </w:hyperlink>
            <w:r>
              <w:rPr>
                <w:rStyle w:val="row-content"/>
                <w:color w:val="244061"/>
              </w:rPr>
              <w:t xml:space="preserve">, Superseded 02/12/2019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Refers to the total number of intercountry adoption client files that were sent overseas between 1 July and 30 June of a reporting period.</w:t>
            </w:r>
          </w:p>
          <w:p>
            <w:r>
              <w:br/>
            </w:r>
            <w:r>
              <w:br/>
            </w:r>
            <w:hyperlink w:history="true" r:id="R8731d16c0e454e8e">
              <w:r>
                <w:rPr>
                  <w:rStyle w:val="Hyperlink"/>
                </w:rPr>
                <w:t xml:space="preserve">Adoptions DSS 2018-19</w:t>
              </w:r>
            </w:hyperlink>
          </w:p>
          <w:p>
            <w:pPr>
              <w:spacing w:before="0" w:after="0"/>
            </w:pPr>
            <w:r>
              <w:rPr>
                <w:rStyle w:val="row-content"/>
                <w:color w:val="244061"/>
              </w:rPr>
              <w:t xml:space="preserve">       </w:t>
            </w:r>
            <w:hyperlink w:history="true" r:id="Re0b4f6c8758c4fcd">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Refers to the total number of intercountry adoption client files that were sent overseas between 1 July and 30 June of a reporting period.</w:t>
            </w:r>
          </w:p>
          <w:p>
            <w:r>
              <w:br/>
            </w:r>
            <w:r>
              <w:br/>
            </w:r>
            <w:hyperlink w:history="true" r:id="R5eb652190533459f">
              <w:r>
                <w:rPr>
                  <w:rStyle w:val="Hyperlink"/>
                </w:rPr>
                <w:t xml:space="preserve">Adoptions DSS 2019-20</w:t>
              </w:r>
            </w:hyperlink>
          </w:p>
          <w:p>
            <w:pPr>
              <w:spacing w:before="0" w:after="0"/>
            </w:pPr>
            <w:r>
              <w:rPr>
                <w:rStyle w:val="row-content"/>
                <w:color w:val="244061"/>
              </w:rPr>
              <w:t xml:space="preserve">       </w:t>
            </w:r>
            <w:hyperlink w:history="true" r:id="R60686d017e0140dd">
              <w:r>
                <w:rPr>
                  <w:rStyle w:val="Hyperlink"/>
                  <w:color w:val="244061"/>
                </w:rPr>
                <w:t xml:space="preserve">Children and Families</w:t>
              </w:r>
            </w:hyperlink>
            <w:r>
              <w:rPr>
                <w:rStyle w:val="row-content"/>
                <w:color w:val="244061"/>
              </w:rPr>
              <w:t xml:space="preserve">, Superseded 03/11/2021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Refers to the total number of intercountry adoption client files that were sent overseas between 1 July and 30 June of a reporting period.</w:t>
            </w:r>
          </w:p>
          <w:p>
            <w:r>
              <w:br/>
            </w:r>
            <w:r>
              <w:br/>
            </w:r>
          </w:p>
        </w:tc>
      </w:tr>
    </w:tbl>
    <w:p/>
    <w:tbl>
      <w:tblPr>
        <w:tblStyle w:val="TableGrid"/>
        <w:tblW w:w="0" w:type="auto"/>
      </w:tblPr>
    </w:tbl>
    <w:p>
      <w:r>
        <w:br/>
      </w:r>
    </w:p>
    <w:sectPr>
      <w:footerReference xmlns:r="http://schemas.openxmlformats.org/officeDocument/2006/relationships" w:type="default" r:id="Rc8c8bf9c2c274d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650265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5c097e407b54e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c8bf9c2c274dfb" /><Relationship Type="http://schemas.openxmlformats.org/officeDocument/2006/relationships/header" Target="/word/header1.xml" Id="Rd069e4e76de94514" /><Relationship Type="http://schemas.openxmlformats.org/officeDocument/2006/relationships/settings" Target="/word/settings.xml" Id="Re284e5f874e74346" /><Relationship Type="http://schemas.openxmlformats.org/officeDocument/2006/relationships/styles" Target="/word/styles.xml" Id="R2314859e47334d02" /><Relationship Type="http://schemas.openxmlformats.org/officeDocument/2006/relationships/hyperlink" Target="https://meteor.aihw.gov.au/RegistrationAuthority/17" TargetMode="External" Id="R2a06371c8ccd4685" /><Relationship Type="http://schemas.openxmlformats.org/officeDocument/2006/relationships/hyperlink" Target="https://meteor.aihw.gov.au/content/650263" TargetMode="External" Id="Re898dc215f9442f7" /><Relationship Type="http://schemas.openxmlformats.org/officeDocument/2006/relationships/hyperlink" Target="https://meteor.aihw.gov.au/content/647658" TargetMode="External" Id="Ra1cd4a3f8f8e456d" /><Relationship Type="http://schemas.openxmlformats.org/officeDocument/2006/relationships/hyperlink" Target="https://meteor.aihw.gov.au/content/246013" TargetMode="External" Id="R8d83a5c1ac9a4753" /><Relationship Type="http://schemas.openxmlformats.org/officeDocument/2006/relationships/hyperlink" Target="https://meteor.aihw.gov.au/content/246013" TargetMode="External" Id="R26ce0e26ba774156" /><Relationship Type="http://schemas.openxmlformats.org/officeDocument/2006/relationships/hyperlink" Target="https://meteor.aihw.gov.au/content/475642" TargetMode="External" Id="R717de9a385414497" /><Relationship Type="http://schemas.openxmlformats.org/officeDocument/2006/relationships/hyperlink" Target="https://meteor.aihw.gov.au/RegistrationAuthority/1" TargetMode="External" Id="R5285b01ccf2b4dbb" /><Relationship Type="http://schemas.openxmlformats.org/officeDocument/2006/relationships/hyperlink" Target="https://meteor.aihw.gov.au/content/749287" TargetMode="External" Id="R5ab0ec9af82f441e" /><Relationship Type="http://schemas.openxmlformats.org/officeDocument/2006/relationships/hyperlink" Target="https://meteor.aihw.gov.au/RegistrationAuthority/17" TargetMode="External" Id="R8bc44e947c7447af" /><Relationship Type="http://schemas.openxmlformats.org/officeDocument/2006/relationships/hyperlink" Target="https://meteor.aihw.gov.au/content/650865" TargetMode="External" Id="Rf6fa52f120ca43b2" /><Relationship Type="http://schemas.openxmlformats.org/officeDocument/2006/relationships/hyperlink" Target="https://meteor.aihw.gov.au/RegistrationAuthority/17" TargetMode="External" Id="R89f4de1d996a407b" /><Relationship Type="http://schemas.openxmlformats.org/officeDocument/2006/relationships/hyperlink" Target="https://meteor.aihw.gov.au/content/687752" TargetMode="External" Id="Rdb82034b13cb4677" /><Relationship Type="http://schemas.openxmlformats.org/officeDocument/2006/relationships/hyperlink" Target="https://meteor.aihw.gov.au/RegistrationAuthority/17" TargetMode="External" Id="Rd9fc5dce5dc849f4" /><Relationship Type="http://schemas.openxmlformats.org/officeDocument/2006/relationships/hyperlink" Target="https://meteor.aihw.gov.au/content/700748" TargetMode="External" Id="Rebe1e7d0de2343f1" /><Relationship Type="http://schemas.openxmlformats.org/officeDocument/2006/relationships/hyperlink" Target="https://meteor.aihw.gov.au/RegistrationAuthority/17" TargetMode="External" Id="Rcef9992a9e1e4aa6" /><Relationship Type="http://schemas.openxmlformats.org/officeDocument/2006/relationships/hyperlink" Target="https://meteor.aihw.gov.au/content/722241" TargetMode="External" Id="R8731d16c0e454e8e" /><Relationship Type="http://schemas.openxmlformats.org/officeDocument/2006/relationships/hyperlink" Target="https://meteor.aihw.gov.au/RegistrationAuthority/17" TargetMode="External" Id="Re0b4f6c8758c4fcd" /><Relationship Type="http://schemas.openxmlformats.org/officeDocument/2006/relationships/hyperlink" Target="https://meteor.aihw.gov.au/content/729909" TargetMode="External" Id="R5eb652190533459f" /><Relationship Type="http://schemas.openxmlformats.org/officeDocument/2006/relationships/hyperlink" Target="https://meteor.aihw.gov.au/RegistrationAuthority/17" TargetMode="External" Id="R60686d017e0140dd" /></Relationships>
</file>

<file path=word/_rels/header1.xml.rels>&#65279;<?xml version="1.0" encoding="utf-8"?><Relationships xmlns="http://schemas.openxmlformats.org/package/2006/relationships"><Relationship Type="http://schemas.openxmlformats.org/officeDocument/2006/relationships/image" Target="/media/image.png" Id="Re5c097e407b54e39" /></Relationships>
</file>