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f40404d9114971" /></Relationships>
</file>

<file path=word/document.xml><?xml version="1.0" encoding="utf-8"?>
<w:document xmlns:r="http://schemas.openxmlformats.org/officeDocument/2006/relationships" xmlns:w="http://schemas.openxmlformats.org/wordprocessingml/2006/main">
  <w:body>
    <w:p>
      <w:pPr>
        <w:pStyle w:val="Title"/>
      </w:pPr>
      <w:r>
        <w:t>Non-admitted patient NBEDS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2017-18</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8af3e57089a4a95">
                    <w:r>
                      <w:rPr>
                        <w:rStyle w:val="Hyperlink"/>
                      </w:rPr>
                      <w:t xml:space="preserve">Funding source for hospital patient</w:t>
                    </w:r>
                  </w:hyperlink>
                </w:p>
              </w:tc>
              <w:tc>
                <w:tcPr>
                  <w:vAlign w:val="top"/>
                </w:tcPr>
                <w:p>
                  <w:r>
                    <w:t xml:space="preserve">649391</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Schedule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905d3f5de3824956">
                    <w:r>
                      <w:rPr>
                        <w:rStyle w:val="Hyperlink"/>
                      </w:rPr>
                      <w:t xml:space="preserve">Local Hospital Network identifier</w:t>
                    </w:r>
                  </w:hyperlink>
                </w:p>
              </w:tc>
              <w:tc>
                <w:tcPr>
                  <w:vAlign w:val="top"/>
                </w:tcPr>
                <w:p>
                  <w:r>
                    <w:t xml:space="preserve">584333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36450951d5249d2">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e998024ebaf4544">
                    <w:r>
                      <w:rPr>
                        <w:rStyle w:val="Hyperlink"/>
                      </w:rPr>
                      <w:t xml:space="preserve">Group session status</w:t>
                    </w:r>
                  </w:hyperlink>
                </w:p>
              </w:tc>
              <w:tc>
                <w:tcPr>
                  <w:vAlign w:val="top"/>
                </w:tcPr>
                <w:p>
                  <w:r>
                    <w:t xml:space="preserve">650414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2e3b28de900480a">
                    <w:r>
                      <w:rPr>
                        <w:rStyle w:val="Hyperlink"/>
                      </w:rPr>
                      <w:t xml:space="preserve">Care type</w:t>
                    </w:r>
                  </w:hyperlink>
                </w:p>
              </w:tc>
              <w:tc>
                <w:tcPr>
                  <w:vAlign w:val="top"/>
                </w:tcPr>
                <w:p>
                  <w:r>
                    <w:t xml:space="preserve">652569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Geriatric evaluation and management (GEM)</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Mental health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care</w:t>
                        </w:r>
                      </w:p>
                    </w:tc>
                  </w:tr>
                </w:tbl>
                <w:p/>
              </w:tc>
            </w:tr>
            <w:tr>
              <w:trPr/>
              <w:tc>
                <w:tcPr>
                  <w:tcMar>
                    <w:right w:w="29" w:type="dxa"/>
                  </w:tcMar>
                  <w:vAlign w:val="top"/>
                </w:tcPr>
                <w:p>
                  <w:pPr>
                    <w:keepNext/>
                    <w:jc w:val="center"/>
                  </w:pPr>
                  <w:r>
                    <w:t xml:space="preserve">-</w:t>
                  </w:r>
                </w:p>
              </w:tc>
              <w:tc>
                <w:tcPr>
                  <w:tcMar/>
                  <w:vAlign w:val="top"/>
                </w:tcPr>
                <w:p>
                  <w:hyperlink w:history="true" r:id="R61cf5ab457d14f6f">
                    <w:r>
                      <w:rPr>
                        <w:rStyle w:val="Hyperlink"/>
                      </w:rPr>
                      <w:t xml:space="preserve">Multiple health care provider indicator</w:t>
                    </w:r>
                  </w:hyperlink>
                </w:p>
              </w:tc>
              <w:tc>
                <w:tcPr>
                  <w:vAlign w:val="top"/>
                </w:tcPr>
                <w:p>
                  <w:r>
                    <w:t xml:space="preserve">652542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c0b6cee84ea49f9">
                    <w:r>
                      <w:rPr>
                        <w:rStyle w:val="Hyperlink"/>
                      </w:rPr>
                      <w:t xml:space="preserve">Non-admitted service type</w:t>
                    </w:r>
                  </w:hyperlink>
                </w:p>
              </w:tc>
              <w:tc>
                <w:tcPr>
                  <w:vAlign w:val="top"/>
                </w:tcPr>
                <w:p>
                  <w:r>
                    <w:t xml:space="preserve">649490</w:t>
                  </w:r>
                </w:p>
              </w:tc>
              <w:tc>
                <w:tcPr>
                  <w:vAlign w:val="top"/>
                </w:tcPr>
                <w:p>
                  <w:r>
                    <w:t xml:space="preserve">Number
[4]</w:t>
                  </w:r>
                </w:p>
              </w:tc>
              <w:tc>
                <w:tcPr>
                  <w:vAlign w:val="top"/>
                </w:tcPr>
                <w:p>
                  <w:r>
                    <w:t xml:space="preserve">NN.NN</w:t>
                  </w:r>
                  <w:r>
                    <w:br/>
                  </w:r>
                </w:p>
                <w:p>
                  <w:r>
                    <w:t xml:space="preserve">The Tier 2 Non-Admitted Services (version 4.1) code set representing the type of service through which a hospital provides health care in a non-admitted setting.</w:t>
                  </w:r>
                </w:p>
              </w:tc>
            </w:tr>
            <w:tr>
              <w:trPr/>
              <w:tc>
                <w:tcPr>
                  <w:tcMar>
                    <w:right w:w="29" w:type="dxa"/>
                  </w:tcMar>
                  <w:vAlign w:val="top"/>
                </w:tcPr>
                <w:p>
                  <w:pPr>
                    <w:keepNext/>
                    <w:jc w:val="center"/>
                  </w:pPr>
                  <w:r>
                    <w:t xml:space="preserve">-</w:t>
                  </w:r>
                </w:p>
              </w:tc>
              <w:tc>
                <w:tcPr>
                  <w:tcMar/>
                  <w:vAlign w:val="top"/>
                </w:tcPr>
                <w:p>
                  <w:hyperlink w:history="true" r:id="R1e44bed4744a4183">
                    <w:r>
                      <w:rPr>
                        <w:rStyle w:val="Hyperlink"/>
                      </w:rPr>
                      <w:t xml:space="preserve">Service event date</w:t>
                    </w:r>
                  </w:hyperlink>
                </w:p>
              </w:tc>
              <w:tc>
                <w:tcPr>
                  <w:vAlign w:val="top"/>
                </w:tcPr>
                <w:p>
                  <w:r>
                    <w:t xml:space="preserve">652503</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24a9414536b34378">
                    <w:r>
                      <w:rPr>
                        <w:rStyle w:val="Hyperlink"/>
                      </w:rPr>
                      <w:t xml:space="preserve">Service delivery mode</w:t>
                    </w:r>
                  </w:hyperlink>
                </w:p>
              </w:tc>
              <w:tc>
                <w:tcPr>
                  <w:vAlign w:val="top"/>
                </w:tcPr>
                <w:p>
                  <w:r>
                    <w:t xml:space="preserve">652467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 person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Videoconference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Electronic mail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Postal/courier service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ebc48fa0a5da438d">
                    <w:r>
                      <w:rPr>
                        <w:rStyle w:val="Hyperlink"/>
                      </w:rPr>
                      <w:t xml:space="preserve">Service delivery setting</w:t>
                    </w:r>
                  </w:hyperlink>
                </w:p>
              </w:tc>
              <w:tc>
                <w:tcPr>
                  <w:vAlign w:val="top"/>
                </w:tcPr>
                <w:p>
                  <w:r>
                    <w:t xml:space="preserve">652087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 the hospital campus of the healthcare provider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Off the hospital campus of the healthcare provider</w:t>
                        </w:r>
                      </w:p>
                    </w:tc>
                  </w:tr>
                </w:tbl>
                <w:p/>
              </w:tc>
            </w:tr>
            <w:tr>
              <w:trPr/>
              <w:tc>
                <w:tcPr>
                  <w:tcMar>
                    <w:right w:w="29" w:type="dxa"/>
                  </w:tcMar>
                  <w:vAlign w:val="top"/>
                </w:tcPr>
                <w:p>
                  <w:pPr>
                    <w:keepNext/>
                    <w:jc w:val="center"/>
                  </w:pPr>
                  <w:r>
                    <w:t xml:space="preserve">-</w:t>
                  </w:r>
                </w:p>
              </w:tc>
              <w:tc>
                <w:tcPr>
                  <w:tcMar/>
                  <w:vAlign w:val="top"/>
                </w:tcPr>
                <w:p>
                  <w:hyperlink w:history="true" r:id="Rb6988aeeb61d4d53">
                    <w:r>
                      <w:rPr>
                        <w:rStyle w:val="Hyperlink"/>
                      </w:rPr>
                      <w:t xml:space="preserve">Service request received date</w:t>
                    </w:r>
                  </w:hyperlink>
                </w:p>
              </w:tc>
              <w:tc>
                <w:tcPr>
                  <w:vAlign w:val="top"/>
                </w:tcPr>
                <w:p>
                  <w:r>
                    <w:t xml:space="preserve">400713</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ae814c31cd7345be">
                    <w:r>
                      <w:rPr>
                        <w:rStyle w:val="Hyperlink"/>
                      </w:rPr>
                      <w:t xml:space="preserve">Service request source</w:t>
                    </w:r>
                  </w:hyperlink>
                </w:p>
              </w:tc>
              <w:tc>
                <w:tcPr>
                  <w:vAlign w:val="top"/>
                </w:tcPr>
                <w:p>
                  <w:r>
                    <w:t xml:space="preserve">400747</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THIS 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  Other outpatient clinic</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  Elsewhere in this hospital</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NON-HOSPITAL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  General practice</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  Specialist practice</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  Other non-hospital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Self</w:t>
                        </w:r>
                      </w:p>
                    </w:tc>
                  </w:tr>
                </w:tbl>
                <w:p/>
              </w:tc>
            </w:tr>
            <w:tr>
              <w:trPr/>
              <w:tc>
                <w:tcPr>
                  <w:tcMar>
                    <w:right w:w="29" w:type="dxa"/>
                  </w:tcMar>
                  <w:vAlign w:val="top"/>
                </w:tcPr>
                <w:p>
                  <w:pPr>
                    <w:keepNext/>
                    <w:jc w:val="center"/>
                  </w:pPr>
                  <w:r>
                    <w:t xml:space="preserve">-</w:t>
                  </w:r>
                </w:p>
              </w:tc>
              <w:tc>
                <w:tcPr>
                  <w:tcMar/>
                  <w:vAlign w:val="top"/>
                </w:tcPr>
                <w:p>
                  <w:hyperlink w:history="true" r:id="Ra00104c7175a4077">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d6117fb2e3e64d10">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8298de5664f94be5">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a70175957e9b413c">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0c41301bd014cd0">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4c55d11485bd4861">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ceee9dc68f34c09">
                    <w:r>
                      <w:rPr>
                        <w:rStyle w:val="Hyperlink"/>
                      </w:rPr>
                      <w:t xml:space="preserve">Record identifier (80 character maximum)</w:t>
                    </w:r>
                  </w:hyperlink>
                </w:p>
              </w:tc>
              <w:tc>
                <w:tcPr>
                  <w:vAlign w:val="top"/>
                </w:tcPr>
                <w:p>
                  <w:r>
                    <w:t xml:space="preserve">555463</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5398a207d6be426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650086</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0b2581e99e4e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98a207d6be426b" /><Relationship Type="http://schemas.openxmlformats.org/officeDocument/2006/relationships/header" Target="/word/header1.xml" Id="Rb13532b75b974570" /><Relationship Type="http://schemas.openxmlformats.org/officeDocument/2006/relationships/settings" Target="/word/settings.xml" Id="Rf759ffbf7d2d43b6" /><Relationship Type="http://schemas.openxmlformats.org/officeDocument/2006/relationships/styles" Target="/word/styles.xml" Id="R916f014e031e4f90" /><Relationship Type="http://schemas.openxmlformats.org/officeDocument/2006/relationships/hyperlink" Target="https://meteor.aihw.gov.au/content/649391" TargetMode="External" Id="Rc8af3e57089a4a95" /><Relationship Type="http://schemas.openxmlformats.org/officeDocument/2006/relationships/hyperlink" Target="https://meteor.aihw.gov.au/content/584333" TargetMode="External" Id="R905d3f5de3824956" /><Relationship Type="http://schemas.openxmlformats.org/officeDocument/2006/relationships/hyperlink" Target="https://meteor.aihw.gov.au/content/269973" TargetMode="External" Id="R436450951d5249d2" /><Relationship Type="http://schemas.openxmlformats.org/officeDocument/2006/relationships/hyperlink" Target="https://meteor.aihw.gov.au/content/650414" TargetMode="External" Id="R7e998024ebaf4544" /><Relationship Type="http://schemas.openxmlformats.org/officeDocument/2006/relationships/hyperlink" Target="https://meteor.aihw.gov.au/content/652569" TargetMode="External" Id="R92e3b28de900480a" /><Relationship Type="http://schemas.openxmlformats.org/officeDocument/2006/relationships/hyperlink" Target="https://meteor.aihw.gov.au/content/652542" TargetMode="External" Id="R61cf5ab457d14f6f" /><Relationship Type="http://schemas.openxmlformats.org/officeDocument/2006/relationships/hyperlink" Target="https://meteor.aihw.gov.au/content/649490" TargetMode="External" Id="R0c0b6cee84ea49f9" /><Relationship Type="http://schemas.openxmlformats.org/officeDocument/2006/relationships/hyperlink" Target="https://meteor.aihw.gov.au/content/652503" TargetMode="External" Id="R1e44bed4744a4183" /><Relationship Type="http://schemas.openxmlformats.org/officeDocument/2006/relationships/hyperlink" Target="https://meteor.aihw.gov.au/content/652467" TargetMode="External" Id="R24a9414536b34378" /><Relationship Type="http://schemas.openxmlformats.org/officeDocument/2006/relationships/hyperlink" Target="https://meteor.aihw.gov.au/content/652087" TargetMode="External" Id="Rebc48fa0a5da438d" /><Relationship Type="http://schemas.openxmlformats.org/officeDocument/2006/relationships/hyperlink" Target="https://meteor.aihw.gov.au/content/400713" TargetMode="External" Id="Rb6988aeeb61d4d53" /><Relationship Type="http://schemas.openxmlformats.org/officeDocument/2006/relationships/hyperlink" Target="https://meteor.aihw.gov.au/content/400747" TargetMode="External" Id="Rae814c31cd7345be" /><Relationship Type="http://schemas.openxmlformats.org/officeDocument/2006/relationships/hyperlink" Target="https://meteor.aihw.gov.au/content/659725" TargetMode="External" Id="Ra00104c7175a4077" /><Relationship Type="http://schemas.openxmlformats.org/officeDocument/2006/relationships/hyperlink" Target="https://meteor.aihw.gov.au/content/659454" TargetMode="External" Id="Rd6117fb2e3e64d10" /><Relationship Type="http://schemas.openxmlformats.org/officeDocument/2006/relationships/hyperlink" Target="https://meteor.aihw.gov.au/content/287007" TargetMode="External" Id="R8298de5664f94be5" /><Relationship Type="http://schemas.openxmlformats.org/officeDocument/2006/relationships/hyperlink" Target="https://meteor.aihw.gov.au/content/602543" TargetMode="External" Id="Ra70175957e9b413c" /><Relationship Type="http://schemas.openxmlformats.org/officeDocument/2006/relationships/hyperlink" Target="https://meteor.aihw.gov.au/content/290046" TargetMode="External" Id="R50c41301bd014cd0" /><Relationship Type="http://schemas.openxmlformats.org/officeDocument/2006/relationships/hyperlink" Target="https://meteor.aihw.gov.au/content/287316" TargetMode="External" Id="R4c55d11485bd4861" /><Relationship Type="http://schemas.openxmlformats.org/officeDocument/2006/relationships/hyperlink" Target="https://meteor.aihw.gov.au/content/555463" TargetMode="External" Id="Rfceee9dc68f34c09" /></Relationships>
</file>

<file path=word/_rels/header1.xml.rels>&#65279;<?xml version="1.0" encoding="utf-8"?><Relationships xmlns="http://schemas.openxmlformats.org/package/2006/relationships"><Relationship Type="http://schemas.openxmlformats.org/officeDocument/2006/relationships/image" Target="/media/image.png" Id="R220b2581e99e4e60" /></Relationships>
</file>