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7a50e0fa6a41ac" /></Relationships>
</file>

<file path=word/document.xml><?xml version="1.0" encoding="utf-8"?>
<w:document xmlns:r="http://schemas.openxmlformats.org/officeDocument/2006/relationships" xmlns:w="http://schemas.openxmlformats.org/wordprocessingml/2006/main">
  <w:body>
    <w:p>
      <w:pPr>
        <w:pStyle w:val="Title"/>
      </w:pPr>
      <w:r>
        <w:t>Person—citizenship country, code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Person—citizenship country,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Country of citizenship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870df71319431f">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 person has acquired citizenship,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20279b84524644">
              <w:r>
                <w:rPr>
                  <w:rStyle w:val="Hyperlink"/>
                </w:rPr>
                <w:t xml:space="preserve">Person—citizenship country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f1d6a47e744b80">
              <w:r>
                <w:rPr>
                  <w:rStyle w:val="Hyperlink"/>
                </w:rPr>
                <w:t xml:space="preserve">Citizenship country code 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AU</w:t>
            </w:r>
          </w:p>
        </w:tc>
        <w:tc>
          <w:tcPr>
            <w:tcBorders>
              <w:top w:val="none" w:color="000000" w:sz="0"/>
              <w:left w:val="none" w:color="000000" w:sz="0"/>
              <w:bottom w:val="none" w:color="000000" w:sz="0"/>
              <w:right w:val="none" w:color="000000" w:sz="0"/>
            </w:tcBorders>
            <w:vAlign w:val="top"/>
          </w:tcPr>
          <w:p>
            <w:r>
              <w:t xml:space="preserve">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NZ</w:t>
            </w:r>
          </w:p>
        </w:tc>
        <w:tc>
          <w:tcPr>
            <w:tcBorders>
              <w:top w:val="none" w:color="000000" w:sz="0"/>
              <w:left w:val="none" w:color="000000" w:sz="0"/>
              <w:bottom w:val="none" w:color="000000" w:sz="0"/>
              <w:right w:val="none" w:color="000000" w:sz="0"/>
            </w:tcBorders>
            <w:vAlign w:val="top"/>
          </w:tcPr>
          <w:p>
            <w:r>
              <w:t xml:space="preserve">New Zealand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Missing</w:t>
            </w:r>
            <w:r>
              <w:br/>
            </w:r>
            <w:r>
              <w:t xml:space="preserve"> </w:t>
            </w:r>
          </w:p>
        </w:tc>
        <w:tc>
          <w:tcPr>
            <w:tcBorders>
              <w:top w:val="none" w:color="000000" w:sz="0"/>
              <w:left w:val="none" w:color="000000" w:sz="0"/>
              <w:bottom w:val="none" w:color="000000" w:sz="0"/>
              <w:right w:val="none" w:color="000000" w:sz="0"/>
            </w:tcBorders>
            <w:vAlign w:val="top"/>
          </w:tcPr>
          <w:p>
            <w:r>
              <w:t xml:space="preserve">No value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cadf4d0c5024fd3">
              <w:r>
                <w:rPr>
                  <w:rStyle w:val="Hyperlink"/>
                </w:rPr>
                <w:t xml:space="preserve">Person—citizenship date of effect, MMYYYY</w:t>
              </w:r>
            </w:hyperlink>
          </w:p>
          <w:p>
            <w:pPr>
              <w:spacing w:before="0" w:after="0"/>
            </w:pPr>
            <w:r>
              <w:rPr>
                <w:rStyle w:val="row-content"/>
                <w:color w:val="244061"/>
              </w:rPr>
              <w:t xml:space="preserve">       </w:t>
            </w:r>
            <w:hyperlink w:history="true" r:id="Ra621c2e2a9b64e5c">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093d5d1dfb45e3">
              <w:r>
                <w:rPr>
                  <w:rStyle w:val="Hyperlink"/>
                </w:rPr>
                <w:t xml:space="preserve">Demographics Cluster</w:t>
              </w:r>
            </w:hyperlink>
          </w:p>
          <w:p>
            <w:pPr>
              <w:spacing w:before="0" w:after="0"/>
            </w:pPr>
            <w:r>
              <w:rPr>
                <w:rStyle w:val="row-content"/>
                <w:color w:val="244061"/>
              </w:rPr>
              <w:t xml:space="preserve">       </w:t>
            </w:r>
            <w:hyperlink w:history="true" r:id="Rfc5d2bf3f67b42fe">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Although an individual can have up to 7 citizenships, the PIA research DSS only displays the first country of citizenship. This country has been aggregated to Australia, New Zealand or Other.</w:t>
            </w:r>
          </w:p>
          <w:p>
            <w:r>
              <w:rPr>
                <w:rStyle w:val="row-content"/>
              </w:rPr>
              <w:t xml:space="preserve">Country of citizenship refers to the variable CITIZENSHIP in the PIA research data set.</w:t>
            </w:r>
          </w:p>
          <w:p>
            <w:r>
              <w:br/>
            </w:r>
            <w:r>
              <w:br/>
            </w:r>
          </w:p>
        </w:tc>
      </w:tr>
    </w:tbl>
    <w:p/>
    <w:tbl>
      <w:tblPr>
        <w:tblStyle w:val="TableGrid"/>
        <w:tblW w:w="0" w:type="auto"/>
      </w:tblPr>
    </w:tbl>
    <w:p>
      <w:r>
        <w:br/>
      </w:r>
    </w:p>
    <w:sectPr>
      <w:footerReference xmlns:r="http://schemas.openxmlformats.org/officeDocument/2006/relationships" w:type="default" r:id="Raceda7559cd94c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647649</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7e4e1fa96642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eda7559cd94c45" /><Relationship Type="http://schemas.openxmlformats.org/officeDocument/2006/relationships/header" Target="/word/header1.xml" Id="R74c733a2f4b240f5" /><Relationship Type="http://schemas.openxmlformats.org/officeDocument/2006/relationships/settings" Target="/word/settings.xml" Id="R68ad1054b4db445c" /><Relationship Type="http://schemas.openxmlformats.org/officeDocument/2006/relationships/styles" Target="/word/styles.xml" Id="R5f1c9e6dba284f50" /><Relationship Type="http://schemas.openxmlformats.org/officeDocument/2006/relationships/hyperlink" Target="https://meteor.aihw.gov.au/RegistrationAuthority/7" TargetMode="External" Id="Rbd870df71319431f" /><Relationship Type="http://schemas.openxmlformats.org/officeDocument/2006/relationships/hyperlink" Target="https://meteor.aihw.gov.au/content/431024" TargetMode="External" Id="R4a20279b84524644" /><Relationship Type="http://schemas.openxmlformats.org/officeDocument/2006/relationships/hyperlink" Target="https://meteor.aihw.gov.au/content/660471" TargetMode="External" Id="R1df1d6a47e744b80" /><Relationship Type="http://schemas.openxmlformats.org/officeDocument/2006/relationships/hyperlink" Target="https://meteor.aihw.gov.au/content/647618" TargetMode="External" Id="R4cadf4d0c5024fd3" /><Relationship Type="http://schemas.openxmlformats.org/officeDocument/2006/relationships/hyperlink" Target="https://meteor.aihw.gov.au/RegistrationAuthority/7" TargetMode="External" Id="Ra621c2e2a9b64e5c" /><Relationship Type="http://schemas.openxmlformats.org/officeDocument/2006/relationships/hyperlink" Target="https://meteor.aihw.gov.au/content/650590" TargetMode="External" Id="R79093d5d1dfb45e3" /><Relationship Type="http://schemas.openxmlformats.org/officeDocument/2006/relationships/hyperlink" Target="https://meteor.aihw.gov.au/RegistrationAuthority/7" TargetMode="External" Id="Rfc5d2bf3f67b42fe" /></Relationships>
</file>

<file path=word/_rels/header1.xml.rels>&#65279;<?xml version="1.0" encoding="utf-8"?><Relationships xmlns="http://schemas.openxmlformats.org/package/2006/relationships"><Relationship Type="http://schemas.openxmlformats.org/officeDocument/2006/relationships/image" Target="/media/image.png" Id="Raa7e4e1fa966423d" /></Relationships>
</file>