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1c4bc67ab43f1" /></Relationships>
</file>

<file path=word/document.xml><?xml version="1.0" encoding="utf-8"?>
<w:document xmlns:r="http://schemas.openxmlformats.org/officeDocument/2006/relationships" xmlns:w="http://schemas.openxmlformats.org/wordprocessingml/2006/main">
  <w:body>
    <w:p>
      <w:pPr>
        <w:pStyle w:val="Title"/>
      </w:pPr>
      <w:r>
        <w:t>Person—citizenship date of effect,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date of effect,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Citizenship date of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442cf8c7d438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was granted citizenship,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83f40d18734261">
              <w:r>
                <w:rPr>
                  <w:rStyle w:val="Hyperlink"/>
                </w:rPr>
                <w:t xml:space="preserve">Person—citizenship date of effect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cea7919b3b421b">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8fa83f4d7a64beb">
              <w:r>
                <w:rPr>
                  <w:rStyle w:val="Hyperlink"/>
                </w:rPr>
                <w:t xml:space="preserve">Person—citizenship country, code AA</w:t>
              </w:r>
            </w:hyperlink>
          </w:p>
          <w:p>
            <w:pPr>
              <w:spacing w:before="0" w:after="0"/>
            </w:pPr>
            <w:r>
              <w:rPr>
                <w:rStyle w:val="row-content"/>
                <w:color w:val="244061"/>
              </w:rPr>
              <w:t xml:space="preserve">       </w:t>
            </w:r>
            <w:hyperlink w:history="true" r:id="Rd349d5655c6b43b4">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d1b13fadd3874dc7">
              <w:r>
                <w:rPr>
                  <w:rStyle w:val="Hyperlink"/>
                </w:rPr>
                <w:t xml:space="preserve">Person—citizenship country, total number N</w:t>
              </w:r>
            </w:hyperlink>
          </w:p>
          <w:p>
            <w:pPr>
              <w:spacing w:before="0" w:after="0"/>
            </w:pPr>
            <w:r>
              <w:rPr>
                <w:rStyle w:val="row-content"/>
                <w:color w:val="244061"/>
              </w:rPr>
              <w:t xml:space="preserve">       </w:t>
            </w:r>
            <w:hyperlink w:history="true" r:id="Rd20f1f38e6284e5e">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b352c9b4cf49ab">
              <w:r>
                <w:rPr>
                  <w:rStyle w:val="Hyperlink"/>
                </w:rPr>
                <w:t xml:space="preserve">Demographics Cluster</w:t>
              </w:r>
            </w:hyperlink>
          </w:p>
          <w:p>
            <w:pPr>
              <w:spacing w:before="0" w:after="0"/>
            </w:pPr>
            <w:r>
              <w:rPr>
                <w:rStyle w:val="row-content"/>
                <w:color w:val="244061"/>
              </w:rPr>
              <w:t xml:space="preserve">       </w:t>
            </w:r>
            <w:hyperlink w:history="true" r:id="Rb1cc6742bccd47d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Citizenship date of effect refers to the variable CTRY_CTZN_DOE in the PIA research data set.</w:t>
            </w:r>
          </w:p>
          <w:p>
            <w:r>
              <w:br/>
            </w:r>
            <w:r>
              <w:br/>
            </w:r>
          </w:p>
        </w:tc>
      </w:tr>
    </w:tbl>
    <w:p/>
    <w:tbl>
      <w:tblPr>
        <w:tblStyle w:val="TableGrid"/>
        <w:tblW w:w="0" w:type="auto"/>
      </w:tblPr>
    </w:tbl>
    <w:p>
      <w:r>
        <w:br/>
      </w:r>
    </w:p>
    <w:sectPr>
      <w:footerReference xmlns:r="http://schemas.openxmlformats.org/officeDocument/2006/relationships" w:type="default" r:id="Ra5e590164e77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647618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313de13804f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590164e774a90" /><Relationship Type="http://schemas.openxmlformats.org/officeDocument/2006/relationships/header" Target="/word/header1.xml" Id="R0f5faa6b42bd4b8b" /><Relationship Type="http://schemas.openxmlformats.org/officeDocument/2006/relationships/settings" Target="/word/settings.xml" Id="Rb70abaffbdd149c6" /><Relationship Type="http://schemas.openxmlformats.org/officeDocument/2006/relationships/styles" Target="/word/styles.xml" Id="R02fa52df068a4b05" /><Relationship Type="http://schemas.openxmlformats.org/officeDocument/2006/relationships/hyperlink" Target="https://meteor.aihw.gov.au/RegistrationAuthority/7" TargetMode="External" Id="R62c442cf8c7d438c" /><Relationship Type="http://schemas.openxmlformats.org/officeDocument/2006/relationships/hyperlink" Target="https://meteor.aihw.gov.au/content/627437" TargetMode="External" Id="Rc483f40d18734261" /><Relationship Type="http://schemas.openxmlformats.org/officeDocument/2006/relationships/hyperlink" Target="https://meteor.aihw.gov.au/content/375189" TargetMode="External" Id="Rb7cea7919b3b421b" /><Relationship Type="http://schemas.openxmlformats.org/officeDocument/2006/relationships/hyperlink" Target="https://meteor.aihw.gov.au/content/647649" TargetMode="External" Id="Rb8fa83f4d7a64beb" /><Relationship Type="http://schemas.openxmlformats.org/officeDocument/2006/relationships/hyperlink" Target="https://meteor.aihw.gov.au/RegistrationAuthority/7" TargetMode="External" Id="Rd349d5655c6b43b4" /><Relationship Type="http://schemas.openxmlformats.org/officeDocument/2006/relationships/hyperlink" Target="https://meteor.aihw.gov.au/content/647616" TargetMode="External" Id="Rd1b13fadd3874dc7" /><Relationship Type="http://schemas.openxmlformats.org/officeDocument/2006/relationships/hyperlink" Target="https://meteor.aihw.gov.au/RegistrationAuthority/7" TargetMode="External" Id="Rd20f1f38e6284e5e" /><Relationship Type="http://schemas.openxmlformats.org/officeDocument/2006/relationships/hyperlink" Target="https://meteor.aihw.gov.au/content/650590" TargetMode="External" Id="R8bb352c9b4cf49ab" /><Relationship Type="http://schemas.openxmlformats.org/officeDocument/2006/relationships/hyperlink" Target="https://meteor.aihw.gov.au/RegistrationAuthority/7" TargetMode="External" Id="Rb1cc6742bccd47d3" /></Relationships>
</file>

<file path=word/_rels/header1.xml.rels>&#65279;<?xml version="1.0" encoding="utf-8"?><Relationships xmlns="http://schemas.openxmlformats.org/package/2006/relationships"><Relationship Type="http://schemas.openxmlformats.org/officeDocument/2006/relationships/image" Target="/media/image.png" Id="Rac2313de13804f45" /></Relationships>
</file>