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740bd05a24a5c"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6e1815492479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emergency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86bd070671423e">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30898790640e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54ec24b1ed4ef3">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8ac4a303749f4">
              <w:r>
                <w:rPr>
                  <w:rStyle w:val="Hyperlink"/>
                  <w:color w:val="244061"/>
                </w:rPr>
                <w:t xml:space="preserve">Health</w:t>
              </w:r>
            </w:hyperlink>
            <w:r>
              <w:rPr>
                <w:rStyle w:val="row-content"/>
                <w:color w:val="244061"/>
              </w:rPr>
              <w:t xml:space="preserve">, Standard 24/03/2006</w:t>
            </w:r>
          </w:p>
          <w:p>
            <w:pPr>
              <w:spacing w:before="0" w:after="0"/>
            </w:pPr>
            <w:hyperlink w:history="true" r:id="R97ca9e9cdb5d4c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875ff8bab67460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0543844d8364ce9">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924bb07e32481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65689fc5be4461">
              <w:r>
                <w:rPr>
                  <w:rStyle w:val="Hyperlink"/>
                </w:rPr>
                <w:t xml:space="preserve">Emergency service stay—episode end status </w:t>
              </w:r>
            </w:hyperlink>
          </w:p>
          <w:p>
            <w:pPr>
              <w:spacing w:before="0" w:after="0"/>
            </w:pPr>
            <w:r>
              <w:rPr>
                <w:rStyle w:val="row-content"/>
                <w:color w:val="244061"/>
              </w:rPr>
              <w:t xml:space="preserve">       </w:t>
            </w:r>
            <w:hyperlink w:history="true" r:id="R6de9181e813446b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daec00b9f14b6e">
              <w:r>
                <w:rPr>
                  <w:rStyle w:val="Hyperlink"/>
                </w:rPr>
                <w:t xml:space="preserve">Emergency service stay—episode end status, code N</w:t>
              </w:r>
            </w:hyperlink>
          </w:p>
          <w:p>
            <w:pPr>
              <w:spacing w:before="0" w:after="0"/>
            </w:pPr>
            <w:r>
              <w:rPr>
                <w:rStyle w:val="row-content"/>
                <w:color w:val="244061"/>
              </w:rPr>
              <w:t xml:space="preserve">       </w:t>
            </w:r>
            <w:hyperlink w:history="true" r:id="Rf9085f3f8426428f">
              <w:r>
                <w:rPr>
                  <w:rStyle w:val="Hyperlink"/>
                  <w:color w:val="244061"/>
                </w:rPr>
                <w:t xml:space="preserve">Health</w:t>
              </w:r>
            </w:hyperlink>
            <w:r>
              <w:rPr>
                <w:rStyle w:val="row-content"/>
                <w:color w:val="244061"/>
              </w:rPr>
              <w:t xml:space="preserve">, Superseded 25/01/2018</w:t>
            </w:r>
          </w:p>
          <w:p>
            <w:r>
              <w:br/>
            </w:r>
            <w:hyperlink w:history="true" r:id="R81a24a4bb39745c8">
              <w:r>
                <w:rPr>
                  <w:rStyle w:val="Hyperlink"/>
                </w:rPr>
                <w:t xml:space="preserve">Emergency service stay—episode end status, code N</w:t>
              </w:r>
            </w:hyperlink>
          </w:p>
          <w:p>
            <w:pPr>
              <w:spacing w:before="0" w:after="0"/>
            </w:pPr>
            <w:r>
              <w:rPr>
                <w:rStyle w:val="row-content"/>
                <w:color w:val="244061"/>
              </w:rPr>
              <w:t xml:space="preserve">       </w:t>
            </w:r>
            <w:hyperlink w:history="true" r:id="R5d2fbd398d504faa">
              <w:r>
                <w:rPr>
                  <w:rStyle w:val="Hyperlink"/>
                  <w:color w:val="244061"/>
                </w:rPr>
                <w:t xml:space="preserve">Health</w:t>
              </w:r>
            </w:hyperlink>
            <w:r>
              <w:rPr>
                <w:rStyle w:val="row-content"/>
                <w:color w:val="244061"/>
              </w:rPr>
              <w:t xml:space="preserve">, Superseded 18/12/2019</w:t>
            </w:r>
          </w:p>
          <w:p>
            <w:r>
              <w:br/>
            </w:r>
            <w:hyperlink w:history="true" r:id="R5da22a2f64384945">
              <w:r>
                <w:rPr>
                  <w:rStyle w:val="Hyperlink"/>
                </w:rPr>
                <w:t xml:space="preserve">Emergency service stay—episode end status, code N</w:t>
              </w:r>
            </w:hyperlink>
          </w:p>
          <w:p>
            <w:pPr>
              <w:spacing w:before="0" w:after="0"/>
            </w:pPr>
            <w:r>
              <w:rPr>
                <w:rStyle w:val="row-content"/>
                <w:color w:val="244061"/>
              </w:rPr>
              <w:t xml:space="preserve">       </w:t>
            </w:r>
            <w:hyperlink w:history="true" r:id="Re439d0511e3244df">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0ce1b9bb715f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646448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48e11ec95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1b9bb715f48b5" /><Relationship Type="http://schemas.openxmlformats.org/officeDocument/2006/relationships/header" Target="/word/header1.xml" Id="Rf5aa5c30206a4ce6" /><Relationship Type="http://schemas.openxmlformats.org/officeDocument/2006/relationships/settings" Target="/word/settings.xml" Id="R5e3a81bc75a64a2c" /><Relationship Type="http://schemas.openxmlformats.org/officeDocument/2006/relationships/styles" Target="/word/styles.xml" Id="R2d4ef229df9d40c3" /><Relationship Type="http://schemas.openxmlformats.org/officeDocument/2006/relationships/hyperlink" Target="https://meteor.aihw.gov.au/RegistrationAuthority/12" TargetMode="External" Id="R3136e18154924797" /><Relationship Type="http://schemas.openxmlformats.org/officeDocument/2006/relationships/hyperlink" Target="https://meteor.aihw.gov.au/content/646336" TargetMode="External" Id="R2586bd070671423e" /><Relationship Type="http://schemas.openxmlformats.org/officeDocument/2006/relationships/hyperlink" Target="https://meteor.aihw.gov.au/RegistrationAuthority/12" TargetMode="External" Id="R15b30898790640e3" /><Relationship Type="http://schemas.openxmlformats.org/officeDocument/2006/relationships/hyperlink" Target="https://meteor.aihw.gov.au/content/322637" TargetMode="External" Id="R0254ec24b1ed4ef3" /><Relationship Type="http://schemas.openxmlformats.org/officeDocument/2006/relationships/hyperlink" Target="https://meteor.aihw.gov.au/RegistrationAuthority/12" TargetMode="External" Id="Re118ac4a303749f4" /><Relationship Type="http://schemas.openxmlformats.org/officeDocument/2006/relationships/hyperlink" Target="https://meteor.aihw.gov.au/RegistrationAuthority/3" TargetMode="External" Id="R97ca9e9cdb5d4c46" /><Relationship Type="http://schemas.openxmlformats.org/officeDocument/2006/relationships/hyperlink" Target="https://meteor.aihw.gov.au/RegistrationAuthority/8" TargetMode="External" Id="Rc875ff8bab674601" /><Relationship Type="http://schemas.openxmlformats.org/officeDocument/2006/relationships/hyperlink" Target="https://meteor.aihw.gov.au/RegistrationAuthority/15" TargetMode="External" Id="Rb0543844d8364ce9" /><Relationship Type="http://schemas.openxmlformats.org/officeDocument/2006/relationships/hyperlink" Target="https://meteor.aihw.gov.au/content/274645" TargetMode="External" Id="R22924bb07e324811" /><Relationship Type="http://schemas.openxmlformats.org/officeDocument/2006/relationships/hyperlink" Target="https://meteor.aihw.gov.au/content/745260" TargetMode="External" Id="Rfc65689fc5be4461" /><Relationship Type="http://schemas.openxmlformats.org/officeDocument/2006/relationships/hyperlink" Target="https://meteor.aihw.gov.au/RegistrationAuthority/12" TargetMode="External" Id="R6de9181e813446b4" /><Relationship Type="http://schemas.openxmlformats.org/officeDocument/2006/relationships/hyperlink" Target="https://meteor.aihw.gov.au/content/645857" TargetMode="External" Id="R05daec00b9f14b6e" /><Relationship Type="http://schemas.openxmlformats.org/officeDocument/2006/relationships/hyperlink" Target="https://meteor.aihw.gov.au/RegistrationAuthority/12" TargetMode="External" Id="Rf9085f3f8426428f" /><Relationship Type="http://schemas.openxmlformats.org/officeDocument/2006/relationships/hyperlink" Target="https://meteor.aihw.gov.au/content/684956" TargetMode="External" Id="R81a24a4bb39745c8" /><Relationship Type="http://schemas.openxmlformats.org/officeDocument/2006/relationships/hyperlink" Target="https://meteor.aihw.gov.au/RegistrationAuthority/12" TargetMode="External" Id="R5d2fbd398d504faa" /><Relationship Type="http://schemas.openxmlformats.org/officeDocument/2006/relationships/hyperlink" Target="https://meteor.aihw.gov.au/content/721971" TargetMode="External" Id="R5da22a2f64384945" /><Relationship Type="http://schemas.openxmlformats.org/officeDocument/2006/relationships/hyperlink" Target="https://meteor.aihw.gov.au/RegistrationAuthority/12" TargetMode="External" Id="Re439d0511e3244df" /></Relationships>
</file>

<file path=word/_rels/header1.xml.rels>&#65279;<?xml version="1.0" encoding="utf-8"?><Relationships xmlns="http://schemas.openxmlformats.org/package/2006/relationships"><Relationship Type="http://schemas.openxmlformats.org/officeDocument/2006/relationships/image" Target="/media/image.png" Id="Ra5748e11ec954278" /></Relationships>
</file>