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413e717454df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804b000c843a9">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c1249d0aee4f02">
              <w:r>
                <w:rPr>
                  <w:rStyle w:val="Hyperlink"/>
                </w:rPr>
                <w:t xml:space="preserve">National Indigenous Reform Agreement (2017)</w:t>
              </w:r>
            </w:hyperlink>
          </w:p>
          <w:p>
            <w:pPr>
              <w:spacing w:before="0" w:after="0"/>
            </w:pPr>
            <w:r>
              <w:rPr>
                <w:rStyle w:val="row-content"/>
                <w:color w:val="244061"/>
              </w:rPr>
              <w:t xml:space="preserve">       </w:t>
            </w:r>
            <w:hyperlink w:history="true" r:id="R8663d964f8e440a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8f6b6f7fe14ae9">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edc42d63409c41c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74b879561c46e4">
              <w:r>
                <w:rPr>
                  <w:rStyle w:val="Hyperlink"/>
                </w:rPr>
                <w:t xml:space="preserve">National Indigenous Reform Agreement: PI 11—Percentage of students at or above the national minimum standard in reading, writing and numeracy for Years 3, 5, 7 and 9, 2015-16; Quality Statement</w:t>
              </w:r>
            </w:hyperlink>
          </w:p>
          <w:p>
            <w:pPr>
              <w:spacing w:before="0" w:after="0"/>
            </w:pPr>
            <w:r>
              <w:rPr>
                <w:rStyle w:val="row-content"/>
                <w:color w:val="244061"/>
              </w:rPr>
              <w:t xml:space="preserve">       </w:t>
            </w:r>
            <w:hyperlink w:history="true" r:id="R8b5cb8f70a274c9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654e56ca74a14d83">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8544cb16b16d4f0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91920813ce764f0a">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ee6a4cb97b304b0a">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cb082822e8a04461">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5dc0ea778be94f42">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b2b1cc85078d4d9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35b09517250d4fa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c74ecb7e04944cb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e302c15fba3c488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MCEECDYA geographical location classification</w:t>
            </w:r>
          </w:p>
          <w:p>
            <w:r>
              <w:rPr>
                <w:rStyle w:val="row-content"/>
              </w:rPr>
              <w:t xml:space="preserve"> </w:t>
            </w:r>
          </w:p>
          <w:p>
            <w:r>
              <w:rPr>
                <w:rStyle w:val="row-content"/>
                <w:b/>
              </w:rPr>
              <w:t xml:space="preserve">Data Source</w:t>
            </w:r>
          </w:p>
          <w:p>
            <w:hyperlink w:history="true" r:id="R6ad7fdb7c56e4f09">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9c35fd8b086451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is 2016.</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13b48f017c41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714025d4cf4e41">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a66c3bab264b4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99a628de9bb846cf">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4264a7a8a04c6e">
              <w:r>
                <w:rPr>
                  <w:rStyle w:val="Hyperlink"/>
                </w:rPr>
                <w:t xml:space="preserve">National Indigenous Reform Agreement: PI 11—Percentage of students at or above the national minimum standard in reading, writing and numeracy for Years 3, 5, 7 and 9, 2016</w:t>
              </w:r>
            </w:hyperlink>
          </w:p>
          <w:p>
            <w:pPr>
              <w:spacing w:before="0" w:after="0"/>
            </w:pPr>
            <w:r>
              <w:rPr>
                <w:rStyle w:val="row-content"/>
                <w:color w:val="244061"/>
              </w:rPr>
              <w:t xml:space="preserve">       </w:t>
            </w:r>
            <w:hyperlink w:history="true" r:id="R2fb8aff8dba54165">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7b81a59a2b6a4a53">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95148ece86be449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314902ba7b71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f06a45aa0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902ba7b714671" /><Relationship Type="http://schemas.openxmlformats.org/officeDocument/2006/relationships/header" Target="/word/header1.xml" Id="R69579f6160d24594" /><Relationship Type="http://schemas.openxmlformats.org/officeDocument/2006/relationships/settings" Target="/word/settings.xml" Id="Rc3abdc79e3c94634" /><Relationship Type="http://schemas.openxmlformats.org/officeDocument/2006/relationships/styles" Target="/word/styles.xml" Id="R4f1e8ce5b3e84f5a" /><Relationship Type="http://schemas.openxmlformats.org/officeDocument/2006/relationships/hyperlink" Target="https://meteor.aihw.gov.au/RegistrationAuthority/6" TargetMode="External" Id="Ra15804b000c843a9" /><Relationship Type="http://schemas.openxmlformats.org/officeDocument/2006/relationships/hyperlink" Target="https://meteor.aihw.gov.au/content/645344" TargetMode="External" Id="Re8c1249d0aee4f02" /><Relationship Type="http://schemas.openxmlformats.org/officeDocument/2006/relationships/hyperlink" Target="https://meteor.aihw.gov.au/RegistrationAuthority/6" TargetMode="External" Id="R8663d964f8e440a6" /><Relationship Type="http://schemas.openxmlformats.org/officeDocument/2006/relationships/hyperlink" Target="https://meteor.aihw.gov.au/content/396169" TargetMode="External" Id="Rd28f6b6f7fe14ae9" /><Relationship Type="http://schemas.openxmlformats.org/officeDocument/2006/relationships/hyperlink" Target="https://meteor.aihw.gov.au/RegistrationAuthority/6" TargetMode="External" Id="Redc42d63409c41c6" /><Relationship Type="http://schemas.openxmlformats.org/officeDocument/2006/relationships/hyperlink" Target="https://meteor.aihw.gov.au/content/664696" TargetMode="External" Id="R5774b879561c46e4" /><Relationship Type="http://schemas.openxmlformats.org/officeDocument/2006/relationships/hyperlink" Target="https://meteor.aihw.gov.au/RegistrationAuthority/6" TargetMode="External" Id="R8b5cb8f70a274c92" /><Relationship Type="http://schemas.openxmlformats.org/officeDocument/2006/relationships/hyperlink" Target="https://meteor.aihw.gov.au/content/458253" TargetMode="External" Id="R654e56ca74a14d83" /><Relationship Type="http://schemas.openxmlformats.org/officeDocument/2006/relationships/hyperlink" Target="https://meteor.aihw.gov.au/content/458253" TargetMode="External" Id="R8544cb16b16d4f00" /><Relationship Type="http://schemas.openxmlformats.org/officeDocument/2006/relationships/hyperlink" Target="https://meteor.aihw.gov.au/content/458253" TargetMode="External" Id="R91920813ce764f0a" /><Relationship Type="http://schemas.openxmlformats.org/officeDocument/2006/relationships/hyperlink" Target="https://meteor.aihw.gov.au/content/458253" TargetMode="External" Id="Ree6a4cb97b304b0a" /><Relationship Type="http://schemas.openxmlformats.org/officeDocument/2006/relationships/hyperlink" Target="https://meteor.aihw.gov.au/content/458253" TargetMode="External" Id="Rcb082822e8a04461" /><Relationship Type="http://schemas.openxmlformats.org/officeDocument/2006/relationships/hyperlink" Target="https://meteor.aihw.gov.au/content/458253" TargetMode="External" Id="R5dc0ea778be94f42" /><Relationship Type="http://schemas.openxmlformats.org/officeDocument/2006/relationships/hyperlink" Target="https://meteor.aihw.gov.au/content/458253" TargetMode="External" Id="Rb2b1cc85078d4d9f" /><Relationship Type="http://schemas.openxmlformats.org/officeDocument/2006/relationships/hyperlink" Target="https://meteor.aihw.gov.au/content/458253" TargetMode="External" Id="R35b09517250d4fa0" /><Relationship Type="http://schemas.openxmlformats.org/officeDocument/2006/relationships/hyperlink" Target="https://meteor.aihw.gov.au/content/458253" TargetMode="External" Id="Rc74ecb7e04944cb0" /><Relationship Type="http://schemas.openxmlformats.org/officeDocument/2006/relationships/hyperlink" Target="https://meteor.aihw.gov.au/content/458253" TargetMode="External" Id="Re302c15fba3c4884" /><Relationship Type="http://schemas.openxmlformats.org/officeDocument/2006/relationships/hyperlink" Target="https://meteor.aihw.gov.au/content/458253" TargetMode="External" Id="R6ad7fdb7c56e4f09" /><Relationship Type="http://schemas.openxmlformats.org/officeDocument/2006/relationships/hyperlink" Target="https://meteor.aihw.gov.au/content/458253" TargetMode="External" Id="R19c35fd8b0864515" /><Relationship Type="http://schemas.openxmlformats.org/officeDocument/2006/relationships/hyperlink" Target="https://meteor.aihw.gov.au/content/410674" TargetMode="External" Id="R9a13b48f017c41cc" /><Relationship Type="http://schemas.openxmlformats.org/officeDocument/2006/relationships/hyperlink" Target="https://meteor.aihw.gov.au/content/458253" TargetMode="External" Id="Rfb714025d4cf4e41" /><Relationship Type="http://schemas.openxmlformats.org/officeDocument/2006/relationships/hyperlink" Target="https://meteor.aihw.gov.au/content/410271" TargetMode="External" Id="Rdda66c3bab264b43" /><Relationship Type="http://schemas.openxmlformats.org/officeDocument/2006/relationships/hyperlink" Target="http://www.nap.edu.au/results-and-reports/national-reports.html" TargetMode="External" Id="R99a628de9bb846cf" /><Relationship Type="http://schemas.openxmlformats.org/officeDocument/2006/relationships/hyperlink" Target="https://meteor.aihw.gov.au/content/611189" TargetMode="External" Id="R304264a7a8a04c6e" /><Relationship Type="http://schemas.openxmlformats.org/officeDocument/2006/relationships/hyperlink" Target="https://meteor.aihw.gov.au/RegistrationAuthority/6" TargetMode="External" Id="R2fb8aff8dba54165" /><Relationship Type="http://schemas.openxmlformats.org/officeDocument/2006/relationships/hyperlink" Target="https://meteor.aihw.gov.au/content/668655" TargetMode="External" Id="R7b81a59a2b6a4a53" /><Relationship Type="http://schemas.openxmlformats.org/officeDocument/2006/relationships/hyperlink" Target="https://meteor.aihw.gov.au/RegistrationAuthority/6" TargetMode="External" Id="R95148ece86be449b" /></Relationships>
</file>

<file path=word/_rels/header1.xml.rels>&#65279;<?xml version="1.0" encoding="utf-8"?><Relationships xmlns="http://schemas.openxmlformats.org/package/2006/relationships"><Relationship Type="http://schemas.openxmlformats.org/officeDocument/2006/relationships/image" Target="/media/image.png" Id="R824f06a45aa04757" /></Relationships>
</file>