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45272c480475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6c8636f5c4635">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bc15ab05c446d">
              <w:r>
                <w:rPr>
                  <w:rStyle w:val="Hyperlink"/>
                </w:rPr>
                <w:t xml:space="preserve">National Indigenous Reform Agreement (2017)</w:t>
              </w:r>
            </w:hyperlink>
          </w:p>
          <w:p>
            <w:pPr>
              <w:spacing w:before="0" w:after="0"/>
            </w:pPr>
            <w:r>
              <w:rPr>
                <w:rStyle w:val="row-content"/>
                <w:color w:val="244061"/>
              </w:rPr>
              <w:t xml:space="preserve">       </w:t>
            </w:r>
            <w:hyperlink w:history="true" r:id="R2090e9182e1b4d51">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b0329ea47b4a8c">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62fe4a32d8d469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7b090a11fbb4024">
              <w:r>
                <w:rPr>
                  <w:rStyle w:val="Hyperlink"/>
                </w:rPr>
                <w:t xml:space="preserve">National Indigenous Reform Agreement: PI 03-Rates of current daily smokers, 2015-16; Quality Statement</w:t>
              </w:r>
            </w:hyperlink>
          </w:p>
          <w:p>
            <w:pPr>
              <w:spacing w:before="0" w:after="0"/>
            </w:pPr>
            <w:r>
              <w:rPr>
                <w:rStyle w:val="row-content"/>
                <w:color w:val="244061"/>
              </w:rPr>
              <w:t xml:space="preserve">       </w:t>
            </w:r>
            <w:hyperlink w:history="true" r:id="R22023bac5527497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 rate ratios, rate differences, relative standard errors and 95% confidence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hyperlink w:history="true" r:id="R134cc17f44b24f17">
              <w:r>
                <w:rPr>
                  <w:rStyle w:val="Hyperlink"/>
                </w:rPr>
                <w:t xml:space="preserve">Age-standardised rate</w:t>
              </w:r>
            </w:hyperlink>
            <w:r>
              <w:rPr>
                <w:rStyle w:val="row-content-rich-text"/>
              </w:rPr>
              <w:t xml:space="preserve">: calculated using the direct method, with the Australian standard population as at 30 June 2001 as the standard. Ten-year age groups are used from 25 years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ac32820f9190472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483ab970bf9c405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33d071e85270475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9ab27a0b1c9a41b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af69590cc714a4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8025d4874e84d6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r>
              <w:rPr>
                <w:rStyle w:val="row-content-rich-text"/>
              </w:rPr>
              <w:t xml:space="preserve">At this stage, data are available for persons aged 15 years and over only. Data from the NATSISS are available for very remote areas. The NHS does not cover very remote areas. Baseline year for National Indigenous Reform Agreement (NIRA) target (Close the life expectancy gap within a generation) is 2006 using the 3-year average 2005–2007;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afc9d2e7181420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12ffd21edc4ca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c10fc8fb5b4e25">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f06f9771d84f9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d1118c0f94652">
              <w:r>
                <w:rPr>
                  <w:rStyle w:val="Hyperlink"/>
                </w:rPr>
                <w:t xml:space="preserve">National Indigenous Reform Agreement: PI 03—Rates of current daily smokers, 2016</w:t>
              </w:r>
            </w:hyperlink>
          </w:p>
          <w:p>
            <w:pPr>
              <w:spacing w:before="0" w:after="0"/>
            </w:pPr>
            <w:r>
              <w:rPr>
                <w:rStyle w:val="row-content"/>
                <w:color w:val="244061"/>
              </w:rPr>
              <w:t xml:space="preserve">       </w:t>
            </w:r>
            <w:hyperlink w:history="true" r:id="R1a0ae427a988484d">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b8639c900c2d4b07">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c37632700b2148e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3d6e6c0ee1364a9f">
              <w:r>
                <w:rPr>
                  <w:rStyle w:val="Hyperlink"/>
                </w:rPr>
                <w:t xml:space="preserve">National Healthcare Agreement: PB e-Better health: by 2018, reduce the national smoking rate to 10 per cent of the population and halve the Indigenous smoking rate over the 2009 baseline, 2015</w:t>
              </w:r>
            </w:hyperlink>
          </w:p>
          <w:p>
            <w:pPr>
              <w:spacing w:before="0" w:after="0"/>
            </w:pPr>
            <w:r>
              <w:rPr>
                <w:rStyle w:val="row-content"/>
                <w:color w:val="244061"/>
              </w:rPr>
              <w:t xml:space="preserve">       </w:t>
            </w:r>
            <w:hyperlink w:history="true" r:id="R007df3116257456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c749ee171034884">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d869dcf29639450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4e284b9bb5a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7c9a975ab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284b9bb5a4fa0" /><Relationship Type="http://schemas.openxmlformats.org/officeDocument/2006/relationships/header" Target="/word/header1.xml" Id="R0543b12972ed405a" /><Relationship Type="http://schemas.openxmlformats.org/officeDocument/2006/relationships/settings" Target="/word/settings.xml" Id="Ree09e5ba1cbe4274" /><Relationship Type="http://schemas.openxmlformats.org/officeDocument/2006/relationships/styles" Target="/word/styles.xml" Id="Rf54bb930675e41c1" /><Relationship Type="http://schemas.openxmlformats.org/officeDocument/2006/relationships/hyperlink" Target="https://meteor.aihw.gov.au/RegistrationAuthority/6" TargetMode="External" Id="Rc136c8636f5c4635" /><Relationship Type="http://schemas.openxmlformats.org/officeDocument/2006/relationships/hyperlink" Target="https://meteor.aihw.gov.au/content/645344" TargetMode="External" Id="Rb78bc15ab05c446d" /><Relationship Type="http://schemas.openxmlformats.org/officeDocument/2006/relationships/hyperlink" Target="https://meteor.aihw.gov.au/RegistrationAuthority/6" TargetMode="External" Id="R2090e9182e1b4d51" /><Relationship Type="http://schemas.openxmlformats.org/officeDocument/2006/relationships/hyperlink" Target="https://meteor.aihw.gov.au/content/396152" TargetMode="External" Id="R42b0329ea47b4a8c" /><Relationship Type="http://schemas.openxmlformats.org/officeDocument/2006/relationships/hyperlink" Target="https://meteor.aihw.gov.au/RegistrationAuthority/6" TargetMode="External" Id="Rf62fe4a32d8d4699" /><Relationship Type="http://schemas.openxmlformats.org/officeDocument/2006/relationships/hyperlink" Target="https://meteor.aihw.gov.au/content/664680" TargetMode="External" Id="R47b090a11fbb4024" /><Relationship Type="http://schemas.openxmlformats.org/officeDocument/2006/relationships/hyperlink" Target="https://meteor.aihw.gov.au/RegistrationAuthority/6" TargetMode="External" Id="R22023bac5527497c" /><Relationship Type="http://schemas.openxmlformats.org/officeDocument/2006/relationships/hyperlink" Target="https://meteor.aihw.gov.au/content/327276" TargetMode="External" Id="R134cc17f44b24f17" /><Relationship Type="http://schemas.openxmlformats.org/officeDocument/2006/relationships/hyperlink" Target="https://meteor.aihw.gov.au/content/644707" TargetMode="External" Id="Rac32820f91904721" /><Relationship Type="http://schemas.openxmlformats.org/officeDocument/2006/relationships/hyperlink" Target="https://meteor.aihw.gov.au/content/644707" TargetMode="External" Id="R483ab970bf9c405a" /><Relationship Type="http://schemas.openxmlformats.org/officeDocument/2006/relationships/hyperlink" Target="https://meteor.aihw.gov.au/content/644707" TargetMode="External" Id="R33d071e85270475c" /><Relationship Type="http://schemas.openxmlformats.org/officeDocument/2006/relationships/hyperlink" Target="https://meteor.aihw.gov.au/content/644695" TargetMode="External" Id="R9ab27a0b1c9a41bf" /><Relationship Type="http://schemas.openxmlformats.org/officeDocument/2006/relationships/hyperlink" Target="https://meteor.aihw.gov.au/content/644695" TargetMode="External" Id="Rfaf69590cc714a4e" /><Relationship Type="http://schemas.openxmlformats.org/officeDocument/2006/relationships/hyperlink" Target="https://meteor.aihw.gov.au/content/644707" TargetMode="External" Id="Ra8025d4874e84d68" /><Relationship Type="http://schemas.openxmlformats.org/officeDocument/2006/relationships/hyperlink" Target="https://meteor.aihw.gov.au/content/410676" TargetMode="External" Id="Rbafc9d2e7181420f" /><Relationship Type="http://schemas.openxmlformats.org/officeDocument/2006/relationships/hyperlink" Target="https://meteor.aihw.gov.au/content/644707" TargetMode="External" Id="Rf312ffd21edc4ca9" /><Relationship Type="http://schemas.openxmlformats.org/officeDocument/2006/relationships/hyperlink" Target="https://meteor.aihw.gov.au/content/644695" TargetMode="External" Id="R55c10fc8fb5b4e25" /><Relationship Type="http://schemas.openxmlformats.org/officeDocument/2006/relationships/hyperlink" Target="https://meteor.aihw.gov.au/content/410271" TargetMode="External" Id="R18f06f9771d84f94" /><Relationship Type="http://schemas.openxmlformats.org/officeDocument/2006/relationships/hyperlink" Target="https://meteor.aihw.gov.au/content/611151" TargetMode="External" Id="Rb84d1118c0f94652" /><Relationship Type="http://schemas.openxmlformats.org/officeDocument/2006/relationships/hyperlink" Target="https://meteor.aihw.gov.au/RegistrationAuthority/6" TargetMode="External" Id="R1a0ae427a988484d" /><Relationship Type="http://schemas.openxmlformats.org/officeDocument/2006/relationships/hyperlink" Target="https://meteor.aihw.gov.au/content/668668" TargetMode="External" Id="Rb8639c900c2d4b07" /><Relationship Type="http://schemas.openxmlformats.org/officeDocument/2006/relationships/hyperlink" Target="https://meteor.aihw.gov.au/RegistrationAuthority/6" TargetMode="External" Id="Rc37632700b2148e8" /><Relationship Type="http://schemas.openxmlformats.org/officeDocument/2006/relationships/hyperlink" Target="https://meteor.aihw.gov.au/content/559072" TargetMode="External" Id="R3d6e6c0ee1364a9f" /><Relationship Type="http://schemas.openxmlformats.org/officeDocument/2006/relationships/hyperlink" Target="https://meteor.aihw.gov.au/RegistrationAuthority/12" TargetMode="External" Id="R007df31162574561" /><Relationship Type="http://schemas.openxmlformats.org/officeDocument/2006/relationships/hyperlink" Target="https://meteor.aihw.gov.au/content/559060" TargetMode="External" Id="R7c749ee171034884" /><Relationship Type="http://schemas.openxmlformats.org/officeDocument/2006/relationships/hyperlink" Target="https://meteor.aihw.gov.au/RegistrationAuthority/12" TargetMode="External" Id="Rd869dcf29639450b" /></Relationships>
</file>

<file path=word/_rels/header1.xml.rels>&#65279;<?xml version="1.0" encoding="utf-8"?><Relationships xmlns="http://schemas.openxmlformats.org/package/2006/relationships"><Relationship Type="http://schemas.openxmlformats.org/officeDocument/2006/relationships/image" Target="/media/image.png" Id="Re1a7c9a975ab460a" /></Relationships>
</file>