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74e3229fc849f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 1-2, Emergency Department , Percentage of triage 1 and all emergency department presentations seen within the recommended triage time,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 1-2, Emergency Department , Percentage of triage 1 and all emergency department presentations seen within the recommended triage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68238334b4b9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e68204e6444614">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532ccc698c474ea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ff8ba2aa364fd9">
              <w:r>
                <w:rPr>
                  <w:rStyle w:val="Hyperlink"/>
                </w:rPr>
                <w:t xml:space="preserve">Emergency Department access</w:t>
              </w:r>
            </w:hyperlink>
          </w:p>
          <w:p>
            <w:pPr>
              <w:spacing w:before="0" w:after="0"/>
            </w:pPr>
            <w:r>
              <w:rPr>
                <w:rStyle w:val="row-content"/>
                <w:color w:val="244061"/>
              </w:rPr>
              <w:t xml:space="preserve">       </w:t>
            </w:r>
            <w:hyperlink w:history="true" r:id="Rb0cdf53811e44a2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a4ed0d72024f37">
              <w:r>
                <w:rPr>
                  <w:rStyle w:val="Hyperlink"/>
                </w:rPr>
                <w:t xml:space="preserve">Establishment—organisation identifier, (Tasmanian) identifier NNNN</w:t>
              </w:r>
            </w:hyperlink>
          </w:p>
          <w:p>
            <w:r>
              <w:rPr>
                <w:rStyle w:val="row-content"/>
                <w:b/>
                <w:color w:val="000000"/>
              </w:rPr>
              <w:t xml:space="preserve">Data Element / Data Set</w:t>
            </w:r>
          </w:p>
          <w:p>
            <w:hyperlink w:history="true" r:id="R1d3ebfa2cc99493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e30ad0c66a25405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rPr>
                <w:b/>
                <w:color w:val="000000"/>
              </w:rPr>
              <w:t xml:space="preserve">Data Element / Data Set</w:t>
            </w:r>
          </w:p>
          <w:p>
            <w:hyperlink w:history="true" r:id="Raae80729c8424b20">
              <w:r>
                <w:rPr>
                  <w:rStyle w:val="Hyperlink"/>
                </w:rPr>
                <w:t xml:space="preserve">Episode of care—episode identifier, N[NNNNNN]</w:t>
              </w:r>
            </w:hyperlink>
          </w:p>
          <w:p>
            <w:r>
              <w:rPr>
                <w:b/>
              </w:rPr>
              <w:t xml:space="preserve">Guide for use</w:t>
            </w:r>
          </w:p>
          <w:p>
            <w:r>
              <w:t xml:space="preserve"> </w:t>
            </w:r>
          </w:p>
          <w:p>
            <w:r>
              <w:t xml:space="preserve">Data is obtained from the [EmergencyIdentifier] field in Health Central.</w:t>
            </w:r>
          </w:p>
          <w:p>
            <w:r>
              <w:t xml:space="preserve"> </w:t>
            </w:r>
          </w:p>
          <w:p>
            <w:r>
              <w:rPr>
                <w:b/>
                <w:color w:val="000000"/>
              </w:rPr>
              <w:t xml:space="preserve">Data Element / Data Set</w:t>
            </w:r>
          </w:p>
          <w:p>
            <w:hyperlink w:history="true" r:id="R7949dc4087f64a8d">
              <w:r>
                <w:rPr>
                  <w:rStyle w:val="Hyperlink"/>
                </w:rPr>
                <w:t xml:space="preserve">Emergency department stay—physical departure date, DDMMYYYY</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daa47b4668bf4eae">
              <w:r>
                <w:rPr>
                  <w:rStyle w:val="Hyperlink"/>
                </w:rPr>
                <w:t xml:space="preserve">Emergency department stay—physical departure time, hhmm</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d617073326474b77">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76a7f603ab4a04">
              <w:r>
                <w:rPr>
                  <w:rStyle w:val="Hyperlink"/>
                </w:rPr>
                <w:t xml:space="preserve">Establishment—organisation identifier, (Tasmanian) identifier NNNN</w:t>
              </w:r>
            </w:hyperlink>
          </w:p>
          <w:p>
            <w:r>
              <w:rPr>
                <w:rStyle w:val="row-content"/>
                <w:b/>
                <w:color w:val="000000"/>
              </w:rPr>
              <w:t xml:space="preserve">Data Element / Data Set</w:t>
            </w:r>
          </w:p>
          <w:p>
            <w:hyperlink w:history="true" r:id="Ra539a3be6811487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e61e430a55874ac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rPr>
                <w:b/>
                <w:color w:val="000000"/>
              </w:rPr>
              <w:t xml:space="preserve">Data Element / Data Set</w:t>
            </w:r>
          </w:p>
          <w:p>
            <w:hyperlink w:history="true" r:id="R70071a9462ba42e3">
              <w:r>
                <w:rPr>
                  <w:rStyle w:val="Hyperlink"/>
                </w:rPr>
                <w:t xml:space="preserve">Episode of care—episode identifier, N[NNNNNN]</w:t>
              </w:r>
            </w:hyperlink>
          </w:p>
          <w:p>
            <w:r>
              <w:rPr>
                <w:b/>
              </w:rPr>
              <w:t xml:space="preserve">Guide for use</w:t>
            </w:r>
          </w:p>
          <w:p>
            <w:r>
              <w:t xml:space="preserve"> </w:t>
            </w:r>
          </w:p>
          <w:p>
            <w:r>
              <w:t xml:space="preserve">Data is obtained from the [EmergencyIdentifier] field in Health Central.</w:t>
            </w:r>
          </w:p>
          <w:p>
            <w:r>
              <w:t xml:space="preserve"> </w:t>
            </w:r>
          </w:p>
          <w:p>
            <w:r>
              <w:rPr>
                <w:b/>
                <w:color w:val="000000"/>
              </w:rPr>
              <w:t xml:space="preserve">Data Element / Data Set</w:t>
            </w:r>
          </w:p>
          <w:p>
            <w:hyperlink w:history="true" r:id="Re23956d7f5154046">
              <w:r>
                <w:rPr>
                  <w:rStyle w:val="Hyperlink"/>
                </w:rPr>
                <w:t xml:space="preserve">Emergency department stay—physical departure date, DDMMYYYY</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8442182208fb4882">
              <w:r>
                <w:rPr>
                  <w:rStyle w:val="Hyperlink"/>
                </w:rPr>
                <w:t xml:space="preserve">Emergency department stay—physical departure time, hhmm</w:t>
              </w:r>
            </w:hyperlink>
          </w:p>
          <w:p>
            <w:r>
              <w:rPr>
                <w:b/>
              </w:rPr>
              <w:t xml:space="preserve">Guide for use</w:t>
            </w:r>
          </w:p>
          <w:p>
            <w:r>
              <w:t xml:space="preserve"> </w:t>
            </w:r>
          </w:p>
          <w:p>
            <w:r>
              <w:t xml:space="preserve">Data is obtained from the [DepartureDateTime] field in Health Central.</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64a7936ee42dd">
              <w:r>
                <w:rPr>
                  <w:rStyle w:val="Hyperlink"/>
                </w:rPr>
                <w:t xml:space="preserve">Establishment—organisation identifier, (Tasmanian) identifier NNNN</w:t>
              </w:r>
            </w:hyperlink>
          </w:p>
          <w:p>
            <w:r>
              <w:rPr>
                <w:rStyle w:val="row-content"/>
                <w:b/>
                <w:color w:val="000000"/>
              </w:rPr>
              <w:t xml:space="preserve">Data Element / Data Set</w:t>
            </w:r>
          </w:p>
          <w:p>
            <w:hyperlink w:history="true" r:id="R85f1c261e4f8453b">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e7c98936799e4c1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aa2f335e42d46a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2015-16 Service Agreement</w:t>
            </w:r>
          </w:p>
          <w:p>
            <w:pPr>
              <w:pStyle w:val="ListParagraph"/>
              <w:numPr>
                <w:ilvl w:val="0"/>
                <w:numId w:val="3"/>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ed064847da49a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8a0180786494676">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f8d9f462909b45c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16571b0ff71c409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d31ebd1e97b7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762eaf27e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ebd1e97b74dc0" /><Relationship Type="http://schemas.openxmlformats.org/officeDocument/2006/relationships/header" Target="/word/header1.xml" Id="Rb83458a6bea248f2" /><Relationship Type="http://schemas.openxmlformats.org/officeDocument/2006/relationships/settings" Target="/word/settings.xml" Id="Re60a7c61b1194c28" /><Relationship Type="http://schemas.openxmlformats.org/officeDocument/2006/relationships/styles" Target="/word/styles.xml" Id="R08ffa44ec19d4566" /><Relationship Type="http://schemas.openxmlformats.org/officeDocument/2006/relationships/hyperlink" Target="https://meteor.aihw.gov.au/RegistrationAuthority/15" TargetMode="External" Id="R8b368238334b4b98" /><Relationship Type="http://schemas.openxmlformats.org/officeDocument/2006/relationships/hyperlink" Target="https://meteor.aihw.gov.au/content/662593" TargetMode="External" Id="Rcfe68204e6444614" /><Relationship Type="http://schemas.openxmlformats.org/officeDocument/2006/relationships/hyperlink" Target="https://meteor.aihw.gov.au/RegistrationAuthority/15" TargetMode="External" Id="R532ccc698c474ea0" /><Relationship Type="http://schemas.openxmlformats.org/officeDocument/2006/relationships/hyperlink" Target="https://meteor.aihw.gov.au/content/511650" TargetMode="External" Id="R0fff8ba2aa364fd9" /><Relationship Type="http://schemas.openxmlformats.org/officeDocument/2006/relationships/hyperlink" Target="https://meteor.aihw.gov.au/RegistrationAuthority/15" TargetMode="External" Id="Rb0cdf53811e44a2b" /><Relationship Type="http://schemas.openxmlformats.org/officeDocument/2006/relationships/numbering" Target="/word/numbering.xml" Id="R6170e6ca219848f1" /><Relationship Type="http://schemas.openxmlformats.org/officeDocument/2006/relationships/hyperlink" Target="https://meteor.aihw.gov.au/content/416596" TargetMode="External" Id="R01a4ed0d72024f37" /><Relationship Type="http://schemas.openxmlformats.org/officeDocument/2006/relationships/hyperlink" Target="https://meteor.aihw.gov.au/content/417470" TargetMode="External" Id="R1d3ebfa2cc99493f" /><Relationship Type="http://schemas.openxmlformats.org/officeDocument/2006/relationships/hyperlink" Target="https://meteor.aihw.gov.au/content/440991" TargetMode="External" Id="Re30ad0c66a254052" /><Relationship Type="http://schemas.openxmlformats.org/officeDocument/2006/relationships/hyperlink" Target="https://meteor.aihw.gov.au/content/447141" TargetMode="External" Id="Raae80729c8424b20" /><Relationship Type="http://schemas.openxmlformats.org/officeDocument/2006/relationships/hyperlink" Target="https://meteor.aihw.gov.au/content/621816" TargetMode="External" Id="R7949dc4087f64a8d" /><Relationship Type="http://schemas.openxmlformats.org/officeDocument/2006/relationships/hyperlink" Target="https://meteor.aihw.gov.au/content/621829" TargetMode="External" Id="Rdaa47b4668bf4eae" /><Relationship Type="http://schemas.openxmlformats.org/officeDocument/2006/relationships/hyperlink" Target="https://meteor.aihw.gov.au/content/621840" TargetMode="External" Id="Rd617073326474b77" /><Relationship Type="http://schemas.openxmlformats.org/officeDocument/2006/relationships/hyperlink" Target="https://meteor.aihw.gov.au/content/416596" TargetMode="External" Id="R6976a7f603ab4a04" /><Relationship Type="http://schemas.openxmlformats.org/officeDocument/2006/relationships/hyperlink" Target="https://meteor.aihw.gov.au/content/417470" TargetMode="External" Id="Ra539a3be68114878" /><Relationship Type="http://schemas.openxmlformats.org/officeDocument/2006/relationships/hyperlink" Target="https://meteor.aihw.gov.au/content/440991" TargetMode="External" Id="Re61e430a55874ac4" /><Relationship Type="http://schemas.openxmlformats.org/officeDocument/2006/relationships/hyperlink" Target="https://meteor.aihw.gov.au/content/447141" TargetMode="External" Id="R70071a9462ba42e3" /><Relationship Type="http://schemas.openxmlformats.org/officeDocument/2006/relationships/hyperlink" Target="https://meteor.aihw.gov.au/content/621816" TargetMode="External" Id="Re23956d7f5154046" /><Relationship Type="http://schemas.openxmlformats.org/officeDocument/2006/relationships/hyperlink" Target="https://meteor.aihw.gov.au/content/621829" TargetMode="External" Id="R8442182208fb4882" /><Relationship Type="http://schemas.openxmlformats.org/officeDocument/2006/relationships/hyperlink" Target="https://meteor.aihw.gov.au/content/416596" TargetMode="External" Id="Re2e64a7936ee42dd" /><Relationship Type="http://schemas.openxmlformats.org/officeDocument/2006/relationships/hyperlink" Target="https://meteor.aihw.gov.au/content/417470" TargetMode="External" Id="R85f1c261e4f8453b" /><Relationship Type="http://schemas.openxmlformats.org/officeDocument/2006/relationships/hyperlink" Target="https://meteor.aihw.gov.au/content/621816" TargetMode="External" Id="Re7c98936799e4c1f" /><Relationship Type="http://schemas.openxmlformats.org/officeDocument/2006/relationships/hyperlink" Target="https://meteor.aihw.gov.au/content/621829" TargetMode="External" Id="R8aa2f335e42d46a9" /><Relationship Type="http://schemas.openxmlformats.org/officeDocument/2006/relationships/hyperlink" Target="https://meteor.aihw.gov.au/content/523448" TargetMode="External" Id="R21ed064847da49ab" /><Relationship Type="http://schemas.openxmlformats.org/officeDocument/2006/relationships/hyperlink" Target="https://meteor.aihw.gov.au/RegistrationAuthority/15" TargetMode="External" Id="R08a0180786494676" /><Relationship Type="http://schemas.openxmlformats.org/officeDocument/2006/relationships/hyperlink" Target="https://meteor.aihw.gov.au/content/675844" TargetMode="External" Id="Rf8d9f462909b45ce" /><Relationship Type="http://schemas.openxmlformats.org/officeDocument/2006/relationships/hyperlink" Target="https://meteor.aihw.gov.au/RegistrationAuthority/15" TargetMode="External" Id="R16571b0ff71c4093" /></Relationships>
</file>

<file path=word/_rels/header1.xml.rels>&#65279;<?xml version="1.0" encoding="utf-8"?><Relationships xmlns="http://schemas.openxmlformats.org/package/2006/relationships"><Relationship Type="http://schemas.openxmlformats.org/officeDocument/2006/relationships/image" Target="/media/image.png" Id="R1e0762eaf27e43d8" /></Relationships>
</file>